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781" w:type="dxa"/>
        <w:tblLook w:val="04A0" w:firstRow="1" w:lastRow="0" w:firstColumn="1" w:lastColumn="0" w:noHBand="0" w:noVBand="1"/>
      </w:tblPr>
      <w:tblGrid>
        <w:gridCol w:w="426"/>
        <w:gridCol w:w="2126"/>
        <w:gridCol w:w="2126"/>
        <w:gridCol w:w="2126"/>
        <w:gridCol w:w="2408"/>
        <w:gridCol w:w="569"/>
      </w:tblGrid>
      <w:tr w:rsidR="00080844" w:rsidRPr="009A5EDB" w14:paraId="0207E1B0" w14:textId="77777777" w:rsidTr="00DE6DE7">
        <w:trPr>
          <w:trHeight w:val="369"/>
        </w:trPr>
        <w:tc>
          <w:tcPr>
            <w:tcW w:w="6804" w:type="dxa"/>
            <w:gridSpan w:val="4"/>
            <w:tcBorders>
              <w:top w:val="nil"/>
              <w:left w:val="nil"/>
              <w:bottom w:val="nil"/>
              <w:right w:val="nil"/>
            </w:tcBorders>
          </w:tcPr>
          <w:p w14:paraId="0B863438" w14:textId="77777777" w:rsidR="00080844" w:rsidRPr="009A5EDB" w:rsidRDefault="00080844" w:rsidP="0046799F">
            <w:pPr>
              <w:wordWrap w:val="0"/>
              <w:jc w:val="right"/>
              <w:rPr>
                <w:rFonts w:asciiTheme="minorEastAsia" w:eastAsiaTheme="minorEastAsia" w:hAnsiTheme="minorEastAsia"/>
                <w:szCs w:val="21"/>
              </w:rPr>
            </w:pPr>
          </w:p>
        </w:tc>
        <w:tc>
          <w:tcPr>
            <w:tcW w:w="2977" w:type="dxa"/>
            <w:gridSpan w:val="2"/>
            <w:tcBorders>
              <w:top w:val="nil"/>
              <w:left w:val="nil"/>
              <w:bottom w:val="nil"/>
              <w:right w:val="nil"/>
            </w:tcBorders>
          </w:tcPr>
          <w:p w14:paraId="368E094F" w14:textId="22537635" w:rsidR="00080844" w:rsidRPr="009A5EDB" w:rsidRDefault="00FC295A" w:rsidP="0046799F">
            <w:pPr>
              <w:wordWrap w:val="0"/>
              <w:jc w:val="right"/>
              <w:rPr>
                <w:rFonts w:asciiTheme="minorEastAsia" w:eastAsiaTheme="minorEastAsia" w:hAnsiTheme="minorEastAsia"/>
                <w:szCs w:val="21"/>
              </w:rPr>
            </w:pPr>
            <w:r>
              <w:rPr>
                <w:rFonts w:asciiTheme="minorEastAsia" w:eastAsiaTheme="minorEastAsia" w:hAnsiTheme="minorEastAsia" w:hint="eastAsia"/>
                <w:szCs w:val="21"/>
              </w:rPr>
              <w:t>●</w:t>
            </w:r>
            <w:r w:rsidR="0056020F" w:rsidRPr="009A5EDB">
              <w:rPr>
                <w:rFonts w:asciiTheme="minorEastAsia" w:eastAsiaTheme="minorEastAsia" w:hAnsiTheme="minorEastAsia"/>
                <w:szCs w:val="21"/>
              </w:rPr>
              <w:t>年</w:t>
            </w:r>
            <w:r>
              <w:rPr>
                <w:rFonts w:asciiTheme="minorEastAsia" w:eastAsiaTheme="minorEastAsia" w:hAnsiTheme="minorEastAsia" w:hint="eastAsia"/>
                <w:szCs w:val="21"/>
              </w:rPr>
              <w:t>●</w:t>
            </w:r>
            <w:r w:rsidR="0056020F" w:rsidRPr="009A5EDB">
              <w:rPr>
                <w:rFonts w:asciiTheme="minorEastAsia" w:eastAsiaTheme="minorEastAsia" w:hAnsiTheme="minorEastAsia"/>
                <w:szCs w:val="21"/>
              </w:rPr>
              <w:t>月</w:t>
            </w:r>
            <w:r>
              <w:rPr>
                <w:rFonts w:asciiTheme="minorEastAsia" w:eastAsiaTheme="minorEastAsia" w:hAnsiTheme="minorEastAsia" w:hint="eastAsia"/>
                <w:szCs w:val="21"/>
              </w:rPr>
              <w:t>●</w:t>
            </w:r>
            <w:r w:rsidR="00080844" w:rsidRPr="009A5EDB">
              <w:rPr>
                <w:rFonts w:asciiTheme="minorEastAsia" w:eastAsiaTheme="minorEastAsia" w:hAnsiTheme="minorEastAsia"/>
                <w:szCs w:val="21"/>
              </w:rPr>
              <w:t>日</w:t>
            </w:r>
          </w:p>
        </w:tc>
      </w:tr>
      <w:tr w:rsidR="006D6E97" w:rsidRPr="009A5EDB" w14:paraId="09D175E5" w14:textId="77777777" w:rsidTr="0096691A">
        <w:trPr>
          <w:trHeight w:val="367"/>
        </w:trPr>
        <w:tc>
          <w:tcPr>
            <w:tcW w:w="4678" w:type="dxa"/>
            <w:gridSpan w:val="3"/>
            <w:tcBorders>
              <w:top w:val="nil"/>
              <w:left w:val="nil"/>
              <w:bottom w:val="nil"/>
              <w:right w:val="nil"/>
            </w:tcBorders>
          </w:tcPr>
          <w:p w14:paraId="0369C314" w14:textId="77777777" w:rsidR="006D6E97" w:rsidRPr="009A5EDB" w:rsidRDefault="006D6E97" w:rsidP="0046799F">
            <w:pPr>
              <w:wordWrap w:val="0"/>
              <w:rPr>
                <w:rFonts w:asciiTheme="minorEastAsia" w:eastAsiaTheme="minorEastAsia" w:hAnsiTheme="minorEastAsia"/>
                <w:szCs w:val="21"/>
              </w:rPr>
            </w:pPr>
          </w:p>
        </w:tc>
        <w:tc>
          <w:tcPr>
            <w:tcW w:w="2126" w:type="dxa"/>
            <w:tcBorders>
              <w:top w:val="nil"/>
              <w:left w:val="nil"/>
              <w:bottom w:val="nil"/>
              <w:right w:val="nil"/>
            </w:tcBorders>
          </w:tcPr>
          <w:p w14:paraId="0B6D9B35" w14:textId="77777777" w:rsidR="006D6E97" w:rsidRPr="009A5EDB" w:rsidRDefault="006D6E97" w:rsidP="0046799F">
            <w:pPr>
              <w:wordWrap w:val="0"/>
              <w:rPr>
                <w:rFonts w:asciiTheme="minorEastAsia" w:eastAsiaTheme="minorEastAsia" w:hAnsiTheme="minorEastAsia"/>
                <w:szCs w:val="21"/>
              </w:rPr>
            </w:pPr>
          </w:p>
        </w:tc>
        <w:tc>
          <w:tcPr>
            <w:tcW w:w="2977" w:type="dxa"/>
            <w:gridSpan w:val="2"/>
            <w:tcBorders>
              <w:top w:val="nil"/>
              <w:left w:val="nil"/>
              <w:bottom w:val="nil"/>
              <w:right w:val="nil"/>
            </w:tcBorders>
          </w:tcPr>
          <w:p w14:paraId="06E7E88F" w14:textId="77777777" w:rsidR="006D6E97" w:rsidRPr="009A5EDB" w:rsidRDefault="006D6E97" w:rsidP="0046799F">
            <w:pPr>
              <w:jc w:val="left"/>
              <w:rPr>
                <w:rFonts w:asciiTheme="minorEastAsia" w:eastAsiaTheme="minorEastAsia" w:hAnsiTheme="minorEastAsia"/>
                <w:szCs w:val="21"/>
              </w:rPr>
            </w:pPr>
          </w:p>
        </w:tc>
      </w:tr>
      <w:tr w:rsidR="00080844" w:rsidRPr="009A5EDB" w14:paraId="1A6BDE04" w14:textId="77777777" w:rsidTr="00DE6DE7">
        <w:trPr>
          <w:trHeight w:val="367"/>
        </w:trPr>
        <w:tc>
          <w:tcPr>
            <w:tcW w:w="9781" w:type="dxa"/>
            <w:gridSpan w:val="6"/>
            <w:tcBorders>
              <w:top w:val="nil"/>
              <w:left w:val="nil"/>
              <w:bottom w:val="nil"/>
              <w:right w:val="nil"/>
            </w:tcBorders>
            <w:vAlign w:val="bottom"/>
          </w:tcPr>
          <w:p w14:paraId="43A48AC1" w14:textId="4109A70B" w:rsidR="00080844" w:rsidRPr="009A5EDB" w:rsidRDefault="007A713B" w:rsidP="0046799F">
            <w:pPr>
              <w:wordWrap w:val="0"/>
              <w:jc w:val="center"/>
              <w:rPr>
                <w:rFonts w:asciiTheme="minorEastAsia" w:eastAsiaTheme="minorEastAsia" w:hAnsiTheme="minorEastAsia"/>
                <w:b/>
                <w:szCs w:val="21"/>
              </w:rPr>
            </w:pPr>
            <w:r w:rsidRPr="009A5EDB">
              <w:rPr>
                <w:rFonts w:asciiTheme="minorEastAsia" w:eastAsiaTheme="minorEastAsia" w:hAnsiTheme="minorEastAsia"/>
                <w:b/>
                <w:szCs w:val="21"/>
              </w:rPr>
              <w:t xml:space="preserve">　</w:t>
            </w:r>
            <w:r w:rsidR="00995852" w:rsidRPr="009A5EDB">
              <w:rPr>
                <w:rFonts w:asciiTheme="minorEastAsia" w:eastAsiaTheme="minorEastAsia" w:hAnsiTheme="minorEastAsia" w:hint="eastAsia"/>
                <w:b/>
                <w:szCs w:val="21"/>
              </w:rPr>
              <w:t>監　査　役</w:t>
            </w:r>
            <w:r w:rsidRPr="009A5EDB">
              <w:rPr>
                <w:rFonts w:asciiTheme="minorEastAsia" w:eastAsiaTheme="minorEastAsia" w:hAnsiTheme="minorEastAsia"/>
                <w:b/>
                <w:szCs w:val="21"/>
              </w:rPr>
              <w:t xml:space="preserve">　監　査　計　画　書</w:t>
            </w:r>
            <w:r w:rsidR="00995852" w:rsidRPr="009A5EDB">
              <w:rPr>
                <w:rFonts w:asciiTheme="minorEastAsia" w:eastAsiaTheme="minorEastAsia" w:hAnsiTheme="minorEastAsia" w:hint="eastAsia"/>
                <w:b/>
                <w:szCs w:val="21"/>
              </w:rPr>
              <w:t>（</w:t>
            </w:r>
            <w:r w:rsidR="005A02C7">
              <w:rPr>
                <w:rFonts w:asciiTheme="minorEastAsia" w:eastAsiaTheme="minorEastAsia" w:hAnsiTheme="minorEastAsia" w:hint="eastAsia"/>
                <w:b/>
                <w:szCs w:val="21"/>
              </w:rPr>
              <w:t>●</w:t>
            </w:r>
            <w:r w:rsidR="00995852" w:rsidRPr="009A5EDB">
              <w:rPr>
                <w:rFonts w:asciiTheme="minorEastAsia" w:eastAsiaTheme="minorEastAsia" w:hAnsiTheme="minorEastAsia" w:hint="eastAsia"/>
                <w:b/>
                <w:szCs w:val="21"/>
              </w:rPr>
              <w:t>年</w:t>
            </w:r>
            <w:r w:rsidR="005A02C7">
              <w:rPr>
                <w:rFonts w:asciiTheme="minorEastAsia" w:eastAsiaTheme="minorEastAsia" w:hAnsiTheme="minorEastAsia" w:hint="eastAsia"/>
                <w:b/>
                <w:szCs w:val="21"/>
              </w:rPr>
              <w:t>●</w:t>
            </w:r>
            <w:r w:rsidR="00995852" w:rsidRPr="009A5EDB">
              <w:rPr>
                <w:rFonts w:asciiTheme="minorEastAsia" w:eastAsiaTheme="minorEastAsia" w:hAnsiTheme="minorEastAsia" w:hint="eastAsia"/>
                <w:b/>
                <w:szCs w:val="21"/>
              </w:rPr>
              <w:t>月～</w:t>
            </w:r>
            <w:r w:rsidR="005A02C7">
              <w:rPr>
                <w:rFonts w:asciiTheme="minorEastAsia" w:eastAsiaTheme="minorEastAsia" w:hAnsiTheme="minorEastAsia" w:hint="eastAsia"/>
                <w:b/>
                <w:szCs w:val="21"/>
              </w:rPr>
              <w:t>●</w:t>
            </w:r>
            <w:r w:rsidR="00EF2062">
              <w:rPr>
                <w:rFonts w:asciiTheme="minorEastAsia" w:eastAsiaTheme="minorEastAsia" w:hAnsiTheme="minorEastAsia" w:hint="eastAsia"/>
                <w:b/>
                <w:szCs w:val="21"/>
              </w:rPr>
              <w:t>年</w:t>
            </w:r>
            <w:r w:rsidR="005A02C7">
              <w:rPr>
                <w:rFonts w:asciiTheme="minorEastAsia" w:eastAsiaTheme="minorEastAsia" w:hAnsiTheme="minorEastAsia" w:hint="eastAsia"/>
                <w:b/>
                <w:szCs w:val="21"/>
              </w:rPr>
              <w:t>●</w:t>
            </w:r>
            <w:r w:rsidR="00995852" w:rsidRPr="009A5EDB">
              <w:rPr>
                <w:rFonts w:asciiTheme="minorEastAsia" w:eastAsiaTheme="minorEastAsia" w:hAnsiTheme="minorEastAsia" w:hint="eastAsia"/>
                <w:b/>
                <w:szCs w:val="21"/>
              </w:rPr>
              <w:t>月）</w:t>
            </w:r>
          </w:p>
        </w:tc>
      </w:tr>
      <w:tr w:rsidR="00080844" w:rsidRPr="009A5EDB" w14:paraId="709E8FAF" w14:textId="77777777" w:rsidTr="00DE6DE7">
        <w:trPr>
          <w:trHeight w:val="367"/>
        </w:trPr>
        <w:tc>
          <w:tcPr>
            <w:tcW w:w="9781" w:type="dxa"/>
            <w:gridSpan w:val="6"/>
            <w:tcBorders>
              <w:top w:val="nil"/>
              <w:left w:val="nil"/>
              <w:bottom w:val="nil"/>
              <w:right w:val="nil"/>
            </w:tcBorders>
            <w:vAlign w:val="bottom"/>
          </w:tcPr>
          <w:p w14:paraId="37311279" w14:textId="77777777" w:rsidR="00080844" w:rsidRPr="009A5EDB" w:rsidRDefault="00080844" w:rsidP="0046799F">
            <w:pPr>
              <w:wordWrap w:val="0"/>
              <w:jc w:val="center"/>
              <w:rPr>
                <w:rFonts w:asciiTheme="minorEastAsia" w:eastAsiaTheme="minorEastAsia" w:hAnsiTheme="minorEastAsia"/>
                <w:szCs w:val="21"/>
              </w:rPr>
            </w:pPr>
          </w:p>
        </w:tc>
      </w:tr>
      <w:tr w:rsidR="00080844" w:rsidRPr="009A5EDB" w14:paraId="60907EE2" w14:textId="77777777" w:rsidTr="00DE6DE7">
        <w:trPr>
          <w:trHeight w:val="367"/>
        </w:trPr>
        <w:tc>
          <w:tcPr>
            <w:tcW w:w="6804" w:type="dxa"/>
            <w:gridSpan w:val="4"/>
            <w:tcBorders>
              <w:top w:val="nil"/>
              <w:left w:val="nil"/>
              <w:bottom w:val="nil"/>
              <w:right w:val="nil"/>
            </w:tcBorders>
          </w:tcPr>
          <w:p w14:paraId="0DFB23B7" w14:textId="22D53452" w:rsidR="00080844" w:rsidRPr="009A5EDB" w:rsidRDefault="00EF2062" w:rsidP="0046799F">
            <w:pPr>
              <w:wordWrap w:val="0"/>
              <w:jc w:val="right"/>
              <w:rPr>
                <w:rFonts w:asciiTheme="minorEastAsia" w:eastAsiaTheme="minorEastAsia" w:hAnsiTheme="minorEastAsia"/>
                <w:szCs w:val="21"/>
              </w:rPr>
            </w:pPr>
            <w:r>
              <w:rPr>
                <w:rFonts w:asciiTheme="minorEastAsia" w:eastAsiaTheme="minorEastAsia" w:hAnsiTheme="minorEastAsia" w:hint="eastAsia"/>
                <w:szCs w:val="21"/>
              </w:rPr>
              <w:t>常勤</w:t>
            </w:r>
            <w:r w:rsidR="00995852" w:rsidRPr="009A5EDB">
              <w:rPr>
                <w:rFonts w:asciiTheme="minorEastAsia" w:eastAsiaTheme="minorEastAsia" w:hAnsiTheme="minorEastAsia" w:hint="eastAsia"/>
                <w:szCs w:val="21"/>
              </w:rPr>
              <w:t>監査役</w:t>
            </w:r>
          </w:p>
        </w:tc>
        <w:tc>
          <w:tcPr>
            <w:tcW w:w="2408" w:type="dxa"/>
            <w:tcBorders>
              <w:top w:val="nil"/>
              <w:left w:val="nil"/>
              <w:bottom w:val="nil"/>
              <w:right w:val="nil"/>
            </w:tcBorders>
            <w:vAlign w:val="center"/>
          </w:tcPr>
          <w:p w14:paraId="7695CFC3" w14:textId="7D428733" w:rsidR="00080844" w:rsidRPr="009A5EDB" w:rsidRDefault="005A02C7" w:rsidP="0046799F">
            <w:pPr>
              <w:wordWrap w:val="0"/>
              <w:rPr>
                <w:rFonts w:asciiTheme="minorEastAsia" w:eastAsiaTheme="minorEastAsia" w:hAnsiTheme="minorEastAsia"/>
                <w:szCs w:val="21"/>
              </w:rPr>
            </w:pPr>
            <w:r>
              <w:rPr>
                <w:rFonts w:asciiTheme="minorEastAsia" w:eastAsiaTheme="minorEastAsia" w:hAnsiTheme="minorEastAsia" w:hint="eastAsia"/>
                <w:szCs w:val="21"/>
              </w:rPr>
              <w:t>●●</w:t>
            </w:r>
            <w:r w:rsidR="00A75B8F">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p>
        </w:tc>
        <w:tc>
          <w:tcPr>
            <w:tcW w:w="569" w:type="dxa"/>
            <w:tcBorders>
              <w:top w:val="nil"/>
              <w:left w:val="nil"/>
              <w:bottom w:val="nil"/>
              <w:right w:val="nil"/>
            </w:tcBorders>
            <w:vAlign w:val="center"/>
          </w:tcPr>
          <w:p w14:paraId="6C505317" w14:textId="77777777" w:rsidR="00080844" w:rsidRPr="009A5EDB" w:rsidRDefault="00080844" w:rsidP="0046799F">
            <w:pPr>
              <w:wordWrap w:val="0"/>
              <w:rPr>
                <w:rFonts w:asciiTheme="minorEastAsia" w:eastAsiaTheme="minorEastAsia" w:hAnsiTheme="minorEastAsia"/>
                <w:szCs w:val="21"/>
              </w:rPr>
            </w:pPr>
            <w:r w:rsidRPr="009A5EDB">
              <w:rPr>
                <w:rFonts w:asciiTheme="minorEastAsia" w:eastAsiaTheme="minorEastAsia" w:hAnsiTheme="minorEastAsia" w:hint="eastAsia"/>
                <w:szCs w:val="21"/>
              </w:rPr>
              <w:t>印</w:t>
            </w:r>
          </w:p>
        </w:tc>
      </w:tr>
      <w:tr w:rsidR="007A713B" w:rsidRPr="009A5EDB" w14:paraId="512B065C" w14:textId="77777777" w:rsidTr="00DE6DE7">
        <w:trPr>
          <w:trHeight w:val="367"/>
        </w:trPr>
        <w:tc>
          <w:tcPr>
            <w:tcW w:w="6804" w:type="dxa"/>
            <w:gridSpan w:val="4"/>
            <w:tcBorders>
              <w:top w:val="nil"/>
              <w:left w:val="nil"/>
              <w:bottom w:val="nil"/>
              <w:right w:val="nil"/>
            </w:tcBorders>
          </w:tcPr>
          <w:p w14:paraId="226082BD" w14:textId="77777777" w:rsidR="007A713B" w:rsidRPr="009A5EDB" w:rsidRDefault="007A713B" w:rsidP="0046799F">
            <w:pPr>
              <w:wordWrap w:val="0"/>
              <w:jc w:val="right"/>
              <w:rPr>
                <w:rFonts w:asciiTheme="minorEastAsia" w:eastAsiaTheme="minorEastAsia" w:hAnsiTheme="minorEastAsia"/>
                <w:szCs w:val="21"/>
              </w:rPr>
            </w:pPr>
          </w:p>
        </w:tc>
        <w:tc>
          <w:tcPr>
            <w:tcW w:w="2408" w:type="dxa"/>
            <w:tcBorders>
              <w:top w:val="nil"/>
              <w:left w:val="nil"/>
              <w:bottom w:val="nil"/>
              <w:right w:val="nil"/>
            </w:tcBorders>
            <w:vAlign w:val="center"/>
          </w:tcPr>
          <w:p w14:paraId="6B844FF2" w14:textId="77777777" w:rsidR="007A713B" w:rsidRPr="009A5EDB" w:rsidRDefault="007A713B" w:rsidP="0046799F">
            <w:pPr>
              <w:wordWrap w:val="0"/>
              <w:rPr>
                <w:rFonts w:asciiTheme="minorEastAsia" w:eastAsiaTheme="minorEastAsia" w:hAnsiTheme="minorEastAsia"/>
                <w:szCs w:val="21"/>
              </w:rPr>
            </w:pPr>
          </w:p>
        </w:tc>
        <w:tc>
          <w:tcPr>
            <w:tcW w:w="569" w:type="dxa"/>
            <w:tcBorders>
              <w:top w:val="nil"/>
              <w:left w:val="nil"/>
              <w:bottom w:val="nil"/>
              <w:right w:val="nil"/>
            </w:tcBorders>
            <w:vAlign w:val="center"/>
          </w:tcPr>
          <w:p w14:paraId="4DFBD519" w14:textId="77777777" w:rsidR="007A713B" w:rsidRPr="009A5EDB" w:rsidRDefault="007A713B" w:rsidP="0046799F">
            <w:pPr>
              <w:wordWrap w:val="0"/>
              <w:rPr>
                <w:rFonts w:asciiTheme="minorEastAsia" w:eastAsiaTheme="minorEastAsia" w:hAnsiTheme="minorEastAsia"/>
                <w:szCs w:val="21"/>
              </w:rPr>
            </w:pPr>
          </w:p>
        </w:tc>
      </w:tr>
      <w:tr w:rsidR="00080844" w:rsidRPr="009A5EDB" w14:paraId="5FD2AD05" w14:textId="77777777" w:rsidTr="00DE6DE7">
        <w:trPr>
          <w:trHeight w:val="367"/>
        </w:trPr>
        <w:tc>
          <w:tcPr>
            <w:tcW w:w="9781" w:type="dxa"/>
            <w:gridSpan w:val="6"/>
            <w:tcBorders>
              <w:top w:val="nil"/>
              <w:left w:val="nil"/>
              <w:bottom w:val="nil"/>
              <w:right w:val="nil"/>
            </w:tcBorders>
          </w:tcPr>
          <w:p w14:paraId="7A9FCEEF" w14:textId="580962AB" w:rsidR="00080844" w:rsidRPr="009A5EDB" w:rsidRDefault="00080844" w:rsidP="00080844">
            <w:pPr>
              <w:wordWrap w:val="0"/>
              <w:rPr>
                <w:rFonts w:asciiTheme="minorEastAsia" w:eastAsiaTheme="minorEastAsia" w:hAnsiTheme="minorEastAsia"/>
                <w:szCs w:val="21"/>
              </w:rPr>
            </w:pPr>
            <w:r w:rsidRPr="009A5EDB">
              <w:rPr>
                <w:rFonts w:asciiTheme="minorEastAsia" w:eastAsiaTheme="minorEastAsia" w:hAnsiTheme="minorEastAsia" w:hint="eastAsia"/>
                <w:szCs w:val="21"/>
              </w:rPr>
              <w:t>下記</w:t>
            </w:r>
            <w:r w:rsidR="007A713B" w:rsidRPr="009A5EDB">
              <w:rPr>
                <w:rFonts w:asciiTheme="minorEastAsia" w:eastAsiaTheme="minorEastAsia" w:hAnsiTheme="minorEastAsia" w:hint="eastAsia"/>
                <w:szCs w:val="21"/>
              </w:rPr>
              <w:t>の監査計画に基づき、</w:t>
            </w:r>
            <w:r w:rsidR="005A02C7">
              <w:rPr>
                <w:rFonts w:asciiTheme="minorEastAsia" w:eastAsiaTheme="minorEastAsia" w:hAnsiTheme="minorEastAsia" w:hint="eastAsia"/>
                <w:szCs w:val="21"/>
              </w:rPr>
              <w:t>●</w:t>
            </w:r>
            <w:r w:rsidR="002C282D">
              <w:rPr>
                <w:rFonts w:asciiTheme="minorEastAsia" w:eastAsiaTheme="minorEastAsia" w:hAnsiTheme="minorEastAsia" w:hint="eastAsia"/>
                <w:szCs w:val="21"/>
              </w:rPr>
              <w:t>年</w:t>
            </w:r>
            <w:r w:rsidR="005A02C7">
              <w:rPr>
                <w:rFonts w:asciiTheme="minorEastAsia" w:eastAsiaTheme="minorEastAsia" w:hAnsiTheme="minorEastAsia" w:hint="eastAsia"/>
                <w:szCs w:val="21"/>
              </w:rPr>
              <w:t>●</w:t>
            </w:r>
            <w:r w:rsidR="002C282D">
              <w:rPr>
                <w:rFonts w:asciiTheme="minorEastAsia" w:eastAsiaTheme="minorEastAsia" w:hAnsiTheme="minorEastAsia" w:hint="eastAsia"/>
                <w:szCs w:val="21"/>
              </w:rPr>
              <w:t>月～</w:t>
            </w:r>
            <w:r w:rsidR="005A02C7">
              <w:rPr>
                <w:rFonts w:asciiTheme="minorEastAsia" w:eastAsiaTheme="minorEastAsia" w:hAnsiTheme="minorEastAsia" w:hint="eastAsia"/>
                <w:szCs w:val="21"/>
              </w:rPr>
              <w:t>●</w:t>
            </w:r>
            <w:r w:rsidR="002C282D">
              <w:rPr>
                <w:rFonts w:asciiTheme="minorEastAsia" w:eastAsiaTheme="minorEastAsia" w:hAnsiTheme="minorEastAsia" w:hint="eastAsia"/>
                <w:szCs w:val="21"/>
              </w:rPr>
              <w:t>年</w:t>
            </w:r>
            <w:r w:rsidR="005A02C7">
              <w:rPr>
                <w:rFonts w:asciiTheme="minorEastAsia" w:eastAsiaTheme="minorEastAsia" w:hAnsiTheme="minorEastAsia" w:hint="eastAsia"/>
                <w:szCs w:val="21"/>
              </w:rPr>
              <w:t>●</w:t>
            </w:r>
            <w:r w:rsidR="002C282D">
              <w:rPr>
                <w:rFonts w:asciiTheme="minorEastAsia" w:eastAsiaTheme="minorEastAsia" w:hAnsiTheme="minorEastAsia" w:hint="eastAsia"/>
                <w:szCs w:val="21"/>
              </w:rPr>
              <w:t>月</w:t>
            </w:r>
            <w:r w:rsidR="00FA2FDF" w:rsidRPr="009A5EDB">
              <w:rPr>
                <w:rFonts w:asciiTheme="minorEastAsia" w:eastAsiaTheme="minorEastAsia" w:hAnsiTheme="minorEastAsia" w:hint="eastAsia"/>
                <w:szCs w:val="21"/>
              </w:rPr>
              <w:t>の</w:t>
            </w:r>
            <w:r w:rsidR="00215B91">
              <w:rPr>
                <w:rFonts w:asciiTheme="minorEastAsia" w:eastAsiaTheme="minorEastAsia" w:hAnsiTheme="minorEastAsia" w:hint="eastAsia"/>
                <w:szCs w:val="21"/>
              </w:rPr>
              <w:t>監査役監査</w:t>
            </w:r>
            <w:r w:rsidR="00995852" w:rsidRPr="009A5EDB">
              <w:rPr>
                <w:rFonts w:asciiTheme="minorEastAsia" w:eastAsiaTheme="minorEastAsia" w:hAnsiTheme="minorEastAsia" w:hint="eastAsia"/>
                <w:szCs w:val="21"/>
              </w:rPr>
              <w:t>を実施する。</w:t>
            </w:r>
          </w:p>
        </w:tc>
      </w:tr>
      <w:tr w:rsidR="00080844" w:rsidRPr="009A5EDB" w14:paraId="4EC6D37E" w14:textId="77777777" w:rsidTr="00480BE6">
        <w:trPr>
          <w:trHeight w:val="367"/>
        </w:trPr>
        <w:tc>
          <w:tcPr>
            <w:tcW w:w="9781" w:type="dxa"/>
            <w:gridSpan w:val="6"/>
            <w:tcBorders>
              <w:top w:val="nil"/>
              <w:left w:val="nil"/>
              <w:bottom w:val="nil"/>
              <w:right w:val="nil"/>
            </w:tcBorders>
            <w:vAlign w:val="bottom"/>
          </w:tcPr>
          <w:p w14:paraId="30447EF2" w14:textId="77777777" w:rsidR="00080844" w:rsidRPr="009A5EDB" w:rsidRDefault="00080844" w:rsidP="0046799F">
            <w:pPr>
              <w:jc w:val="center"/>
              <w:rPr>
                <w:rFonts w:asciiTheme="minorEastAsia" w:eastAsiaTheme="minorEastAsia" w:hAnsiTheme="minorEastAsia"/>
                <w:szCs w:val="21"/>
              </w:rPr>
            </w:pPr>
            <w:r w:rsidRPr="009A5EDB">
              <w:rPr>
                <w:rFonts w:asciiTheme="minorEastAsia" w:eastAsiaTheme="minorEastAsia" w:hAnsiTheme="minorEastAsia" w:hint="eastAsia"/>
                <w:szCs w:val="21"/>
              </w:rPr>
              <w:t>記</w:t>
            </w:r>
          </w:p>
        </w:tc>
      </w:tr>
      <w:tr w:rsidR="00FC78F0" w:rsidRPr="009A5EDB" w14:paraId="3E721A23" w14:textId="77777777" w:rsidTr="00480BE6">
        <w:trPr>
          <w:trHeight w:val="367"/>
        </w:trPr>
        <w:tc>
          <w:tcPr>
            <w:tcW w:w="9781" w:type="dxa"/>
            <w:gridSpan w:val="6"/>
            <w:tcBorders>
              <w:top w:val="nil"/>
              <w:left w:val="nil"/>
              <w:bottom w:val="single" w:sz="4" w:space="0" w:color="auto"/>
              <w:right w:val="nil"/>
            </w:tcBorders>
            <w:vAlign w:val="center"/>
          </w:tcPr>
          <w:p w14:paraId="3CAC70D9" w14:textId="77777777" w:rsidR="00FC78F0" w:rsidRPr="009A5EDB" w:rsidRDefault="00FC78F0" w:rsidP="00FC78F0">
            <w:pPr>
              <w:rPr>
                <w:rFonts w:asciiTheme="minorEastAsia" w:eastAsiaTheme="minorEastAsia" w:hAnsiTheme="minorEastAsia"/>
                <w:szCs w:val="21"/>
              </w:rPr>
            </w:pPr>
            <w:r w:rsidRPr="009A5EDB">
              <w:rPr>
                <w:rFonts w:asciiTheme="minorEastAsia" w:eastAsiaTheme="minorEastAsia" w:hAnsiTheme="minorEastAsia" w:hint="eastAsia"/>
                <w:szCs w:val="21"/>
              </w:rPr>
              <w:t>①当期の監査方針</w:t>
            </w:r>
          </w:p>
        </w:tc>
      </w:tr>
      <w:tr w:rsidR="00FC78F0" w:rsidRPr="009A5EDB" w14:paraId="48A05731" w14:textId="77777777" w:rsidTr="00480BE6">
        <w:trPr>
          <w:trHeight w:val="367"/>
        </w:trPr>
        <w:tc>
          <w:tcPr>
            <w:tcW w:w="9781" w:type="dxa"/>
            <w:gridSpan w:val="6"/>
            <w:tcBorders>
              <w:top w:val="single" w:sz="4" w:space="0" w:color="auto"/>
              <w:left w:val="single" w:sz="4" w:space="0" w:color="auto"/>
              <w:bottom w:val="single" w:sz="4" w:space="0" w:color="auto"/>
              <w:right w:val="single" w:sz="4" w:space="0" w:color="auto"/>
            </w:tcBorders>
          </w:tcPr>
          <w:p w14:paraId="3A617A5F" w14:textId="310906BD" w:rsidR="00FC78F0" w:rsidRPr="009A5EDB" w:rsidRDefault="00FC78F0" w:rsidP="00EB347C">
            <w:pPr>
              <w:rPr>
                <w:rFonts w:asciiTheme="minorEastAsia" w:eastAsiaTheme="minorEastAsia" w:hAnsiTheme="minorEastAsia"/>
                <w:szCs w:val="21"/>
              </w:rPr>
            </w:pPr>
            <w:r w:rsidRPr="009A5EDB">
              <w:rPr>
                <w:rFonts w:asciiTheme="minorEastAsia" w:eastAsiaTheme="minorEastAsia" w:hAnsiTheme="minorEastAsia" w:hint="eastAsia"/>
                <w:szCs w:val="21"/>
              </w:rPr>
              <w:t>改正会社法施行の流れの中で、監査役が内部統制システムの運用状況の確認に重要な役割を担っており、企業会計や業務の適正化を行うために独自で監査を実施するほか、監査法人及び内部監査</w:t>
            </w:r>
            <w:r w:rsidR="001D2844">
              <w:rPr>
                <w:rFonts w:asciiTheme="minorEastAsia" w:eastAsiaTheme="minorEastAsia" w:hAnsiTheme="minorEastAsia" w:hint="eastAsia"/>
                <w:szCs w:val="21"/>
              </w:rPr>
              <w:t>部門</w:t>
            </w:r>
            <w:r w:rsidRPr="009A5EDB">
              <w:rPr>
                <w:rFonts w:asciiTheme="minorEastAsia" w:eastAsiaTheme="minorEastAsia" w:hAnsiTheme="minorEastAsia" w:hint="eastAsia"/>
                <w:szCs w:val="21"/>
              </w:rPr>
              <w:t>と連携し進めていく。</w:t>
            </w:r>
          </w:p>
        </w:tc>
      </w:tr>
      <w:tr w:rsidR="00FC78F0" w:rsidRPr="009A5EDB" w14:paraId="59BFD6EC" w14:textId="77777777" w:rsidTr="00AF319E">
        <w:trPr>
          <w:trHeight w:val="367"/>
        </w:trPr>
        <w:tc>
          <w:tcPr>
            <w:tcW w:w="2552" w:type="dxa"/>
            <w:gridSpan w:val="2"/>
            <w:tcBorders>
              <w:top w:val="single" w:sz="4" w:space="0" w:color="auto"/>
              <w:left w:val="nil"/>
              <w:bottom w:val="nil"/>
              <w:right w:val="nil"/>
            </w:tcBorders>
          </w:tcPr>
          <w:p w14:paraId="4A3DD3FC" w14:textId="77777777" w:rsidR="00FC78F0" w:rsidRPr="009A5EDB" w:rsidRDefault="00FC78F0" w:rsidP="00CD3DF5">
            <w:pPr>
              <w:wordWrap w:val="0"/>
              <w:rPr>
                <w:rFonts w:asciiTheme="minorEastAsia" w:eastAsiaTheme="minorEastAsia" w:hAnsiTheme="minorEastAsia"/>
                <w:szCs w:val="21"/>
              </w:rPr>
            </w:pPr>
          </w:p>
        </w:tc>
        <w:tc>
          <w:tcPr>
            <w:tcW w:w="7229" w:type="dxa"/>
            <w:gridSpan w:val="4"/>
            <w:tcBorders>
              <w:top w:val="single" w:sz="4" w:space="0" w:color="auto"/>
              <w:left w:val="nil"/>
              <w:bottom w:val="nil"/>
              <w:right w:val="nil"/>
            </w:tcBorders>
          </w:tcPr>
          <w:p w14:paraId="40FA3494" w14:textId="77777777" w:rsidR="00FC78F0" w:rsidRPr="009A5EDB" w:rsidRDefault="00FC78F0" w:rsidP="00EB347C">
            <w:pPr>
              <w:rPr>
                <w:rFonts w:asciiTheme="minorEastAsia" w:eastAsiaTheme="minorEastAsia" w:hAnsiTheme="minorEastAsia"/>
                <w:szCs w:val="21"/>
              </w:rPr>
            </w:pPr>
          </w:p>
        </w:tc>
      </w:tr>
      <w:tr w:rsidR="00FC78F0" w:rsidRPr="009A5EDB" w14:paraId="6D7875A9" w14:textId="77777777" w:rsidTr="00AF319E">
        <w:trPr>
          <w:trHeight w:val="367"/>
        </w:trPr>
        <w:tc>
          <w:tcPr>
            <w:tcW w:w="2552" w:type="dxa"/>
            <w:gridSpan w:val="2"/>
            <w:tcBorders>
              <w:top w:val="nil"/>
              <w:left w:val="nil"/>
              <w:bottom w:val="single" w:sz="4" w:space="0" w:color="auto"/>
              <w:right w:val="nil"/>
            </w:tcBorders>
          </w:tcPr>
          <w:p w14:paraId="2FA50EAD" w14:textId="77777777" w:rsidR="00FC78F0" w:rsidRPr="009A5EDB" w:rsidRDefault="00FC78F0" w:rsidP="00CD3DF5">
            <w:pPr>
              <w:wordWrap w:val="0"/>
              <w:rPr>
                <w:rFonts w:asciiTheme="minorEastAsia" w:eastAsiaTheme="minorEastAsia" w:hAnsiTheme="minorEastAsia"/>
                <w:szCs w:val="21"/>
              </w:rPr>
            </w:pPr>
            <w:r w:rsidRPr="009A5EDB">
              <w:rPr>
                <w:rFonts w:asciiTheme="minorEastAsia" w:eastAsiaTheme="minorEastAsia" w:hAnsiTheme="minorEastAsia" w:hint="eastAsia"/>
                <w:szCs w:val="21"/>
              </w:rPr>
              <w:t>②重点監査項目</w:t>
            </w:r>
          </w:p>
        </w:tc>
        <w:tc>
          <w:tcPr>
            <w:tcW w:w="7229" w:type="dxa"/>
            <w:gridSpan w:val="4"/>
            <w:tcBorders>
              <w:top w:val="nil"/>
              <w:left w:val="nil"/>
              <w:bottom w:val="single" w:sz="4" w:space="0" w:color="auto"/>
              <w:right w:val="nil"/>
            </w:tcBorders>
          </w:tcPr>
          <w:p w14:paraId="6A30CEBF" w14:textId="77777777" w:rsidR="00FC78F0" w:rsidRPr="009A5EDB" w:rsidRDefault="00FC78F0" w:rsidP="00EB347C">
            <w:pPr>
              <w:rPr>
                <w:rFonts w:asciiTheme="minorEastAsia" w:eastAsiaTheme="minorEastAsia" w:hAnsiTheme="minorEastAsia"/>
                <w:szCs w:val="21"/>
              </w:rPr>
            </w:pPr>
          </w:p>
        </w:tc>
      </w:tr>
      <w:tr w:rsidR="00080844" w:rsidRPr="009A5EDB" w14:paraId="1243513D" w14:textId="77777777" w:rsidTr="00AF319E">
        <w:trPr>
          <w:trHeight w:val="367"/>
        </w:trPr>
        <w:tc>
          <w:tcPr>
            <w:tcW w:w="2552" w:type="dxa"/>
            <w:gridSpan w:val="2"/>
            <w:tcBorders>
              <w:top w:val="single" w:sz="4" w:space="0" w:color="auto"/>
              <w:left w:val="single" w:sz="4" w:space="0" w:color="auto"/>
              <w:bottom w:val="single" w:sz="4" w:space="0" w:color="auto"/>
              <w:right w:val="single" w:sz="4" w:space="0" w:color="auto"/>
            </w:tcBorders>
            <w:vAlign w:val="bottom"/>
          </w:tcPr>
          <w:p w14:paraId="4146D366" w14:textId="77777777" w:rsidR="00080844" w:rsidRPr="009A5EDB" w:rsidRDefault="00FC78F0" w:rsidP="0046799F">
            <w:pPr>
              <w:wordWrap w:val="0"/>
              <w:rPr>
                <w:rFonts w:asciiTheme="minorEastAsia" w:eastAsiaTheme="minorEastAsia" w:hAnsiTheme="minorEastAsia"/>
                <w:szCs w:val="21"/>
              </w:rPr>
            </w:pPr>
            <w:r w:rsidRPr="009A5EDB">
              <w:rPr>
                <w:rFonts w:asciiTheme="minorEastAsia" w:eastAsiaTheme="minorEastAsia" w:hAnsiTheme="minorEastAsia" w:hint="eastAsia"/>
                <w:szCs w:val="21"/>
              </w:rPr>
              <w:t>内部統制システム運用状況の監査</w:t>
            </w:r>
          </w:p>
        </w:tc>
        <w:tc>
          <w:tcPr>
            <w:tcW w:w="7229" w:type="dxa"/>
            <w:gridSpan w:val="4"/>
            <w:tcBorders>
              <w:top w:val="single" w:sz="4" w:space="0" w:color="auto"/>
              <w:left w:val="single" w:sz="4" w:space="0" w:color="auto"/>
              <w:bottom w:val="single" w:sz="4" w:space="0" w:color="auto"/>
              <w:right w:val="single" w:sz="4" w:space="0" w:color="auto"/>
            </w:tcBorders>
          </w:tcPr>
          <w:p w14:paraId="5528C566" w14:textId="42545854" w:rsidR="00080844" w:rsidRPr="009A5EDB" w:rsidRDefault="00FC78F0" w:rsidP="00FC78F0">
            <w:pPr>
              <w:wordWrap w:val="0"/>
              <w:rPr>
                <w:rFonts w:asciiTheme="minorEastAsia" w:eastAsiaTheme="minorEastAsia" w:hAnsiTheme="minorEastAsia"/>
                <w:szCs w:val="21"/>
              </w:rPr>
            </w:pPr>
            <w:r w:rsidRPr="009A5EDB">
              <w:rPr>
                <w:rFonts w:asciiTheme="minorEastAsia" w:eastAsiaTheme="minorEastAsia" w:hAnsiTheme="minorEastAsia" w:hint="eastAsia"/>
                <w:szCs w:val="21"/>
              </w:rPr>
              <w:t>・各部</w:t>
            </w:r>
            <w:r w:rsidR="00480BE6" w:rsidRPr="009A5EDB">
              <w:rPr>
                <w:rFonts w:asciiTheme="minorEastAsia" w:eastAsiaTheme="minorEastAsia" w:hAnsiTheme="minorEastAsia" w:hint="eastAsia"/>
                <w:szCs w:val="21"/>
              </w:rPr>
              <w:t>門</w:t>
            </w:r>
            <w:r w:rsidRPr="009A5EDB">
              <w:rPr>
                <w:rFonts w:asciiTheme="minorEastAsia" w:eastAsiaTheme="minorEastAsia" w:hAnsiTheme="minorEastAsia" w:hint="eastAsia"/>
                <w:szCs w:val="21"/>
              </w:rPr>
              <w:t>を往査し、内部統制システムの運用状況について確認する。</w:t>
            </w:r>
          </w:p>
          <w:p w14:paraId="1829AFA0" w14:textId="31C05588" w:rsidR="00FC78F0" w:rsidRPr="009A5EDB" w:rsidRDefault="00FC78F0" w:rsidP="00FC78F0">
            <w:pPr>
              <w:wordWrap w:val="0"/>
              <w:rPr>
                <w:rFonts w:asciiTheme="minorEastAsia" w:eastAsiaTheme="minorEastAsia" w:hAnsiTheme="minorEastAsia"/>
                <w:szCs w:val="21"/>
              </w:rPr>
            </w:pPr>
            <w:r w:rsidRPr="009A5EDB">
              <w:rPr>
                <w:rFonts w:asciiTheme="minorEastAsia" w:eastAsiaTheme="minorEastAsia" w:hAnsiTheme="minorEastAsia" w:hint="eastAsia"/>
                <w:szCs w:val="21"/>
              </w:rPr>
              <w:t>・内部監査</w:t>
            </w:r>
            <w:r w:rsidR="001D2844">
              <w:rPr>
                <w:rFonts w:asciiTheme="minorEastAsia" w:eastAsiaTheme="minorEastAsia" w:hAnsiTheme="minorEastAsia" w:hint="eastAsia"/>
                <w:szCs w:val="21"/>
              </w:rPr>
              <w:t>部門</w:t>
            </w:r>
            <w:r w:rsidRPr="009A5EDB">
              <w:rPr>
                <w:rFonts w:asciiTheme="minorEastAsia" w:eastAsiaTheme="minorEastAsia" w:hAnsiTheme="minorEastAsia" w:hint="eastAsia"/>
                <w:szCs w:val="21"/>
              </w:rPr>
              <w:t>と連携し、全社網羅的なモニタリングを実施する。</w:t>
            </w:r>
          </w:p>
        </w:tc>
      </w:tr>
      <w:tr w:rsidR="00FC78F0" w:rsidRPr="009A5EDB" w14:paraId="0F115BA0" w14:textId="77777777" w:rsidTr="00AF319E">
        <w:trPr>
          <w:trHeight w:val="367"/>
        </w:trPr>
        <w:tc>
          <w:tcPr>
            <w:tcW w:w="2552" w:type="dxa"/>
            <w:gridSpan w:val="2"/>
            <w:tcBorders>
              <w:top w:val="single" w:sz="4" w:space="0" w:color="auto"/>
              <w:left w:val="single" w:sz="4" w:space="0" w:color="auto"/>
              <w:bottom w:val="single" w:sz="4" w:space="0" w:color="auto"/>
              <w:right w:val="single" w:sz="4" w:space="0" w:color="auto"/>
            </w:tcBorders>
            <w:vAlign w:val="bottom"/>
          </w:tcPr>
          <w:p w14:paraId="3B9048E8" w14:textId="44B8FD36" w:rsidR="00FC78F0" w:rsidRPr="009A5EDB" w:rsidRDefault="003C244A" w:rsidP="0046799F">
            <w:pPr>
              <w:wordWrap w:val="0"/>
              <w:rPr>
                <w:rFonts w:asciiTheme="minorEastAsia" w:eastAsiaTheme="minorEastAsia" w:hAnsiTheme="minorEastAsia"/>
                <w:szCs w:val="21"/>
              </w:rPr>
            </w:pPr>
            <w:r>
              <w:rPr>
                <w:rFonts w:asciiTheme="minorEastAsia" w:eastAsiaTheme="minorEastAsia" w:hAnsiTheme="minorEastAsia" w:hint="eastAsia"/>
                <w:szCs w:val="21"/>
              </w:rPr>
              <w:t>経営計画の遂行状況</w:t>
            </w:r>
          </w:p>
        </w:tc>
        <w:tc>
          <w:tcPr>
            <w:tcW w:w="7229" w:type="dxa"/>
            <w:gridSpan w:val="4"/>
            <w:tcBorders>
              <w:top w:val="single" w:sz="4" w:space="0" w:color="auto"/>
              <w:left w:val="single" w:sz="4" w:space="0" w:color="auto"/>
              <w:bottom w:val="single" w:sz="4" w:space="0" w:color="auto"/>
              <w:right w:val="single" w:sz="4" w:space="0" w:color="auto"/>
            </w:tcBorders>
          </w:tcPr>
          <w:p w14:paraId="2949CB84" w14:textId="6D977697" w:rsidR="00FC78F0" w:rsidRPr="009A5EDB" w:rsidRDefault="00480BE6" w:rsidP="00480BE6">
            <w:pPr>
              <w:wordWrap w:val="0"/>
              <w:ind w:left="210" w:hangingChars="100" w:hanging="210"/>
              <w:rPr>
                <w:rFonts w:asciiTheme="minorEastAsia" w:eastAsiaTheme="minorEastAsia" w:hAnsiTheme="minorEastAsia"/>
                <w:szCs w:val="21"/>
              </w:rPr>
            </w:pPr>
            <w:r w:rsidRPr="009A5EDB">
              <w:rPr>
                <w:rFonts w:asciiTheme="minorEastAsia" w:eastAsiaTheme="minorEastAsia" w:hAnsiTheme="minorEastAsia" w:hint="eastAsia"/>
                <w:szCs w:val="21"/>
              </w:rPr>
              <w:t>・</w:t>
            </w:r>
            <w:r w:rsidR="00C302FC">
              <w:rPr>
                <w:rFonts w:asciiTheme="minorEastAsia" w:eastAsiaTheme="minorEastAsia" w:hAnsiTheme="minorEastAsia" w:hint="eastAsia"/>
                <w:szCs w:val="21"/>
              </w:rPr>
              <w:t>事業の状況、</w:t>
            </w:r>
            <w:r w:rsidR="003C244A">
              <w:rPr>
                <w:rFonts w:asciiTheme="minorEastAsia" w:eastAsiaTheme="minorEastAsia" w:hAnsiTheme="minorEastAsia" w:hint="eastAsia"/>
                <w:szCs w:val="21"/>
              </w:rPr>
              <w:t>外部環境</w:t>
            </w:r>
            <w:r w:rsidR="00C302FC">
              <w:rPr>
                <w:rFonts w:asciiTheme="minorEastAsia" w:eastAsiaTheme="minorEastAsia" w:hAnsiTheme="minorEastAsia" w:hint="eastAsia"/>
                <w:szCs w:val="21"/>
              </w:rPr>
              <w:t>等を勘案し、</w:t>
            </w:r>
            <w:r w:rsidR="003C244A">
              <w:rPr>
                <w:rFonts w:asciiTheme="minorEastAsia" w:eastAsiaTheme="minorEastAsia" w:hAnsiTheme="minorEastAsia" w:hint="eastAsia"/>
                <w:szCs w:val="21"/>
              </w:rPr>
              <w:t>経営計画の遂行状況を確認する。</w:t>
            </w:r>
          </w:p>
        </w:tc>
      </w:tr>
      <w:tr w:rsidR="00FC78F0" w:rsidRPr="009A5EDB" w14:paraId="1CE21994" w14:textId="77777777" w:rsidTr="00AF319E">
        <w:trPr>
          <w:trHeight w:val="367"/>
        </w:trPr>
        <w:tc>
          <w:tcPr>
            <w:tcW w:w="2552" w:type="dxa"/>
            <w:gridSpan w:val="2"/>
            <w:tcBorders>
              <w:top w:val="single" w:sz="4" w:space="0" w:color="auto"/>
              <w:left w:val="nil"/>
              <w:bottom w:val="nil"/>
              <w:right w:val="nil"/>
            </w:tcBorders>
            <w:vAlign w:val="bottom"/>
          </w:tcPr>
          <w:p w14:paraId="27F4C658" w14:textId="77777777" w:rsidR="00FC78F0" w:rsidRPr="009A5EDB" w:rsidRDefault="00FC78F0" w:rsidP="0046799F">
            <w:pPr>
              <w:wordWrap w:val="0"/>
              <w:rPr>
                <w:rFonts w:asciiTheme="minorEastAsia" w:eastAsiaTheme="minorEastAsia" w:hAnsiTheme="minorEastAsia"/>
                <w:szCs w:val="21"/>
              </w:rPr>
            </w:pPr>
          </w:p>
        </w:tc>
        <w:tc>
          <w:tcPr>
            <w:tcW w:w="7229" w:type="dxa"/>
            <w:gridSpan w:val="4"/>
            <w:tcBorders>
              <w:top w:val="single" w:sz="4" w:space="0" w:color="auto"/>
              <w:left w:val="nil"/>
              <w:bottom w:val="nil"/>
              <w:right w:val="nil"/>
            </w:tcBorders>
          </w:tcPr>
          <w:p w14:paraId="7469E0CD" w14:textId="77777777" w:rsidR="00FC78F0" w:rsidRPr="003C244A" w:rsidRDefault="00FC78F0" w:rsidP="00FC78F0">
            <w:pPr>
              <w:wordWrap w:val="0"/>
              <w:rPr>
                <w:rFonts w:asciiTheme="minorEastAsia" w:eastAsiaTheme="minorEastAsia" w:hAnsiTheme="minorEastAsia"/>
                <w:szCs w:val="21"/>
              </w:rPr>
            </w:pPr>
          </w:p>
        </w:tc>
      </w:tr>
      <w:tr w:rsidR="00FC78F0" w:rsidRPr="009A5EDB" w14:paraId="12500B4E" w14:textId="77777777" w:rsidTr="00AF319E">
        <w:trPr>
          <w:trHeight w:val="367"/>
        </w:trPr>
        <w:tc>
          <w:tcPr>
            <w:tcW w:w="2552" w:type="dxa"/>
            <w:gridSpan w:val="2"/>
            <w:tcBorders>
              <w:top w:val="nil"/>
              <w:left w:val="nil"/>
              <w:bottom w:val="nil"/>
              <w:right w:val="nil"/>
            </w:tcBorders>
            <w:vAlign w:val="bottom"/>
          </w:tcPr>
          <w:p w14:paraId="28FBF50B" w14:textId="77777777" w:rsidR="00FC78F0" w:rsidRPr="009A5EDB" w:rsidRDefault="00FC78F0" w:rsidP="0046799F">
            <w:pPr>
              <w:wordWrap w:val="0"/>
              <w:rPr>
                <w:rFonts w:asciiTheme="minorEastAsia" w:eastAsiaTheme="minorEastAsia" w:hAnsiTheme="minorEastAsia"/>
                <w:szCs w:val="21"/>
              </w:rPr>
            </w:pPr>
            <w:r w:rsidRPr="009A5EDB">
              <w:rPr>
                <w:rFonts w:asciiTheme="minorEastAsia" w:eastAsiaTheme="minorEastAsia" w:hAnsiTheme="minorEastAsia" w:hint="eastAsia"/>
                <w:szCs w:val="21"/>
              </w:rPr>
              <w:t>③実施計画</w:t>
            </w:r>
          </w:p>
        </w:tc>
        <w:tc>
          <w:tcPr>
            <w:tcW w:w="7229" w:type="dxa"/>
            <w:gridSpan w:val="4"/>
            <w:tcBorders>
              <w:top w:val="nil"/>
              <w:left w:val="nil"/>
              <w:bottom w:val="nil"/>
              <w:right w:val="nil"/>
            </w:tcBorders>
            <w:vAlign w:val="bottom"/>
          </w:tcPr>
          <w:p w14:paraId="64F47C43" w14:textId="77777777" w:rsidR="00FC78F0" w:rsidRPr="009A5EDB" w:rsidRDefault="00FC78F0" w:rsidP="0046799F">
            <w:pPr>
              <w:wordWrap w:val="0"/>
              <w:rPr>
                <w:rFonts w:asciiTheme="minorEastAsia" w:eastAsiaTheme="minorEastAsia" w:hAnsiTheme="minorEastAsia"/>
                <w:szCs w:val="21"/>
              </w:rPr>
            </w:pPr>
          </w:p>
        </w:tc>
      </w:tr>
      <w:tr w:rsidR="00053FB7" w:rsidRPr="009A5EDB" w14:paraId="539DB3CC" w14:textId="77777777" w:rsidTr="00053FB7">
        <w:trPr>
          <w:trHeight w:val="367"/>
        </w:trPr>
        <w:tc>
          <w:tcPr>
            <w:tcW w:w="426" w:type="dxa"/>
            <w:tcBorders>
              <w:top w:val="single" w:sz="4" w:space="0" w:color="auto"/>
            </w:tcBorders>
            <w:shd w:val="clear" w:color="auto" w:fill="D9D9D9" w:themeFill="background1" w:themeFillShade="D9"/>
            <w:vAlign w:val="center"/>
          </w:tcPr>
          <w:p w14:paraId="23CE7792" w14:textId="77777777" w:rsidR="00053FB7" w:rsidRPr="0067328E" w:rsidRDefault="00053FB7" w:rsidP="00053FB7">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w:t>
            </w:r>
          </w:p>
        </w:tc>
        <w:tc>
          <w:tcPr>
            <w:tcW w:w="2126" w:type="dxa"/>
            <w:tcBorders>
              <w:top w:val="single" w:sz="4" w:space="0" w:color="auto"/>
            </w:tcBorders>
            <w:shd w:val="clear" w:color="auto" w:fill="D9D9D9" w:themeFill="background1" w:themeFillShade="D9"/>
            <w:vAlign w:val="center"/>
          </w:tcPr>
          <w:p w14:paraId="42CDD369" w14:textId="77777777" w:rsidR="00053FB7" w:rsidRPr="0067328E" w:rsidRDefault="00053FB7" w:rsidP="00053FB7">
            <w:pPr>
              <w:wordWrap w:val="0"/>
              <w:jc w:val="center"/>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監査項目</w:t>
            </w:r>
          </w:p>
        </w:tc>
        <w:tc>
          <w:tcPr>
            <w:tcW w:w="2126" w:type="dxa"/>
            <w:tcBorders>
              <w:top w:val="single" w:sz="4" w:space="0" w:color="auto"/>
            </w:tcBorders>
            <w:shd w:val="clear" w:color="auto" w:fill="D9D9D9" w:themeFill="background1" w:themeFillShade="D9"/>
            <w:vAlign w:val="center"/>
          </w:tcPr>
          <w:p w14:paraId="6D3445E6" w14:textId="77777777" w:rsidR="00053FB7" w:rsidRPr="0067328E" w:rsidRDefault="00053FB7" w:rsidP="00FC78F0">
            <w:pPr>
              <w:wordWrap w:val="0"/>
              <w:jc w:val="center"/>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監査方法</w:t>
            </w:r>
          </w:p>
        </w:tc>
        <w:tc>
          <w:tcPr>
            <w:tcW w:w="5103" w:type="dxa"/>
            <w:gridSpan w:val="3"/>
            <w:tcBorders>
              <w:top w:val="single" w:sz="4" w:space="0" w:color="auto"/>
            </w:tcBorders>
            <w:shd w:val="clear" w:color="auto" w:fill="D9D9D9" w:themeFill="background1" w:themeFillShade="D9"/>
            <w:vAlign w:val="center"/>
          </w:tcPr>
          <w:p w14:paraId="096A71D5" w14:textId="77777777" w:rsidR="00053FB7" w:rsidRPr="0067328E" w:rsidRDefault="00053FB7" w:rsidP="00FC78F0">
            <w:pPr>
              <w:wordWrap w:val="0"/>
              <w:jc w:val="center"/>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監査内容</w:t>
            </w:r>
          </w:p>
        </w:tc>
      </w:tr>
      <w:tr w:rsidR="00053FB7" w:rsidRPr="009A5EDB" w14:paraId="353C30E0" w14:textId="77777777" w:rsidTr="007C11D5">
        <w:trPr>
          <w:trHeight w:val="367"/>
        </w:trPr>
        <w:tc>
          <w:tcPr>
            <w:tcW w:w="426" w:type="dxa"/>
            <w:shd w:val="clear" w:color="auto" w:fill="auto"/>
            <w:vAlign w:val="center"/>
          </w:tcPr>
          <w:p w14:paraId="64077485" w14:textId="77777777" w:rsidR="00053FB7" w:rsidRPr="0067328E" w:rsidRDefault="00053FB7" w:rsidP="0056020F">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１</w:t>
            </w:r>
          </w:p>
        </w:tc>
        <w:tc>
          <w:tcPr>
            <w:tcW w:w="2126" w:type="dxa"/>
            <w:shd w:val="clear" w:color="auto" w:fill="auto"/>
            <w:vAlign w:val="center"/>
          </w:tcPr>
          <w:p w14:paraId="6D9EE45E" w14:textId="33773A1D"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監査役の協議</w:t>
            </w:r>
          </w:p>
        </w:tc>
        <w:tc>
          <w:tcPr>
            <w:tcW w:w="2126" w:type="dxa"/>
            <w:tcBorders>
              <w:top w:val="single" w:sz="4" w:space="0" w:color="auto"/>
            </w:tcBorders>
            <w:shd w:val="clear" w:color="auto" w:fill="auto"/>
            <w:vAlign w:val="center"/>
          </w:tcPr>
          <w:p w14:paraId="03ABE69C" w14:textId="4644D7F8" w:rsidR="00053FB7" w:rsidRPr="0067328E" w:rsidRDefault="00A453E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監査役会の実施</w:t>
            </w:r>
          </w:p>
        </w:tc>
        <w:tc>
          <w:tcPr>
            <w:tcW w:w="5103" w:type="dxa"/>
            <w:gridSpan w:val="3"/>
            <w:tcBorders>
              <w:top w:val="single" w:sz="4" w:space="0" w:color="auto"/>
            </w:tcBorders>
            <w:shd w:val="clear" w:color="auto" w:fill="auto"/>
            <w:vAlign w:val="center"/>
          </w:tcPr>
          <w:p w14:paraId="054A9BFB" w14:textId="77777777" w:rsidR="007C11D5" w:rsidRPr="0067328E" w:rsidRDefault="00053FB7" w:rsidP="009A5EDB">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w:t>
            </w:r>
            <w:r w:rsidR="007C11D5" w:rsidRPr="0067328E">
              <w:rPr>
                <w:rFonts w:asciiTheme="minorEastAsia" w:eastAsiaTheme="minorEastAsia" w:hAnsiTheme="minorEastAsia" w:hint="eastAsia"/>
                <w:sz w:val="18"/>
                <w:szCs w:val="18"/>
              </w:rPr>
              <w:t>決議事項の決議</w:t>
            </w:r>
          </w:p>
          <w:p w14:paraId="74BA96E8" w14:textId="3103AD9F" w:rsidR="00053FB7" w:rsidRPr="0067328E" w:rsidRDefault="007C11D5" w:rsidP="009A5EDB">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w:t>
            </w:r>
            <w:r w:rsidR="00915AC1" w:rsidRPr="0067328E">
              <w:rPr>
                <w:rFonts w:asciiTheme="minorEastAsia" w:eastAsiaTheme="minorEastAsia" w:hAnsiTheme="minorEastAsia" w:hint="eastAsia"/>
                <w:sz w:val="18"/>
                <w:szCs w:val="18"/>
              </w:rPr>
              <w:t>監査事項などの情報整備、方針検討等</w:t>
            </w:r>
          </w:p>
        </w:tc>
      </w:tr>
      <w:tr w:rsidR="00053FB7" w:rsidRPr="009A5EDB" w14:paraId="21604BF3" w14:textId="77777777" w:rsidTr="007C11D5">
        <w:trPr>
          <w:trHeight w:val="367"/>
        </w:trPr>
        <w:tc>
          <w:tcPr>
            <w:tcW w:w="426" w:type="dxa"/>
            <w:shd w:val="clear" w:color="auto" w:fill="auto"/>
            <w:vAlign w:val="center"/>
          </w:tcPr>
          <w:p w14:paraId="612BDF1C" w14:textId="77777777" w:rsidR="00053FB7" w:rsidRPr="0067328E" w:rsidRDefault="00053FB7" w:rsidP="0056020F">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２</w:t>
            </w:r>
          </w:p>
        </w:tc>
        <w:tc>
          <w:tcPr>
            <w:tcW w:w="2126" w:type="dxa"/>
            <w:shd w:val="clear" w:color="auto" w:fill="auto"/>
            <w:vAlign w:val="center"/>
          </w:tcPr>
          <w:p w14:paraId="0971C860" w14:textId="6BAEEC48"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重要な会議への出席</w:t>
            </w:r>
          </w:p>
        </w:tc>
        <w:tc>
          <w:tcPr>
            <w:tcW w:w="2126" w:type="dxa"/>
            <w:shd w:val="clear" w:color="auto" w:fill="auto"/>
            <w:vAlign w:val="center"/>
          </w:tcPr>
          <w:p w14:paraId="6D20C64A" w14:textId="54519B9E" w:rsidR="00053FB7" w:rsidRPr="0067328E" w:rsidRDefault="00EB7FDC"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会議への出席</w:t>
            </w:r>
          </w:p>
        </w:tc>
        <w:tc>
          <w:tcPr>
            <w:tcW w:w="5103" w:type="dxa"/>
            <w:gridSpan w:val="3"/>
            <w:shd w:val="clear" w:color="auto" w:fill="auto"/>
          </w:tcPr>
          <w:p w14:paraId="1D6406A9" w14:textId="2C1564E3"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・取締役会・</w:t>
            </w:r>
            <w:r w:rsidR="00EB7FDC" w:rsidRPr="0067328E">
              <w:rPr>
                <w:rFonts w:asciiTheme="minorEastAsia" w:eastAsiaTheme="minorEastAsia" w:hAnsiTheme="minorEastAsia" w:hint="eastAsia"/>
                <w:sz w:val="18"/>
                <w:szCs w:val="18"/>
              </w:rPr>
              <w:t>●●</w:t>
            </w:r>
            <w:r w:rsidR="003D0DCA" w:rsidRPr="0067328E">
              <w:rPr>
                <w:rFonts w:asciiTheme="minorEastAsia" w:eastAsiaTheme="minorEastAsia" w:hAnsiTheme="minorEastAsia" w:hint="eastAsia"/>
                <w:sz w:val="18"/>
                <w:szCs w:val="18"/>
              </w:rPr>
              <w:t>会議</w:t>
            </w:r>
            <w:r w:rsidRPr="0067328E">
              <w:rPr>
                <w:rFonts w:asciiTheme="minorEastAsia" w:eastAsiaTheme="minorEastAsia" w:hAnsiTheme="minorEastAsia" w:hint="eastAsia"/>
                <w:sz w:val="18"/>
                <w:szCs w:val="18"/>
              </w:rPr>
              <w:t>等</w:t>
            </w:r>
            <w:r w:rsidR="000066E3" w:rsidRPr="0067328E">
              <w:rPr>
                <w:rFonts w:asciiTheme="minorEastAsia" w:eastAsiaTheme="minorEastAsia" w:hAnsiTheme="minorEastAsia" w:hint="eastAsia"/>
                <w:sz w:val="18"/>
                <w:szCs w:val="18"/>
              </w:rPr>
              <w:t>の重要な会議へ出席する。</w:t>
            </w:r>
          </w:p>
        </w:tc>
      </w:tr>
      <w:tr w:rsidR="00053FB7" w:rsidRPr="009A5EDB" w14:paraId="13DB2AA4" w14:textId="77777777" w:rsidTr="007C11D5">
        <w:trPr>
          <w:trHeight w:val="367"/>
        </w:trPr>
        <w:tc>
          <w:tcPr>
            <w:tcW w:w="426" w:type="dxa"/>
            <w:shd w:val="clear" w:color="auto" w:fill="auto"/>
            <w:vAlign w:val="center"/>
          </w:tcPr>
          <w:p w14:paraId="064E78DB" w14:textId="77777777" w:rsidR="00053FB7" w:rsidRPr="0067328E" w:rsidRDefault="00053FB7" w:rsidP="0056020F">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３</w:t>
            </w:r>
          </w:p>
        </w:tc>
        <w:tc>
          <w:tcPr>
            <w:tcW w:w="2126" w:type="dxa"/>
            <w:shd w:val="clear" w:color="auto" w:fill="auto"/>
            <w:vAlign w:val="center"/>
          </w:tcPr>
          <w:p w14:paraId="0B7F194B" w14:textId="77777777"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重要書類の監査</w:t>
            </w:r>
          </w:p>
        </w:tc>
        <w:tc>
          <w:tcPr>
            <w:tcW w:w="2126" w:type="dxa"/>
            <w:shd w:val="clear" w:color="auto" w:fill="auto"/>
            <w:vAlign w:val="center"/>
          </w:tcPr>
          <w:p w14:paraId="25F9FA69" w14:textId="77777777"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重要書類を閲覧</w:t>
            </w:r>
          </w:p>
        </w:tc>
        <w:tc>
          <w:tcPr>
            <w:tcW w:w="5103" w:type="dxa"/>
            <w:gridSpan w:val="3"/>
            <w:shd w:val="clear" w:color="auto" w:fill="auto"/>
          </w:tcPr>
          <w:p w14:paraId="02084F69" w14:textId="77777777"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・取締役会議事録・重要な稟議書・重要な契約書等の確認</w:t>
            </w:r>
          </w:p>
        </w:tc>
      </w:tr>
      <w:tr w:rsidR="00053FB7" w:rsidRPr="009A5EDB" w14:paraId="13489880" w14:textId="77777777" w:rsidTr="007C11D5">
        <w:trPr>
          <w:trHeight w:val="367"/>
        </w:trPr>
        <w:tc>
          <w:tcPr>
            <w:tcW w:w="426" w:type="dxa"/>
            <w:shd w:val="clear" w:color="auto" w:fill="auto"/>
            <w:vAlign w:val="center"/>
          </w:tcPr>
          <w:p w14:paraId="59FF9199" w14:textId="77777777" w:rsidR="00053FB7" w:rsidRPr="0067328E" w:rsidRDefault="00053FB7" w:rsidP="0056020F">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４</w:t>
            </w:r>
          </w:p>
        </w:tc>
        <w:tc>
          <w:tcPr>
            <w:tcW w:w="2126" w:type="dxa"/>
            <w:shd w:val="clear" w:color="auto" w:fill="auto"/>
            <w:vAlign w:val="center"/>
          </w:tcPr>
          <w:p w14:paraId="4DE61EB3" w14:textId="454A2EAE"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経営者との意見交換</w:t>
            </w:r>
          </w:p>
        </w:tc>
        <w:tc>
          <w:tcPr>
            <w:tcW w:w="2126" w:type="dxa"/>
            <w:shd w:val="clear" w:color="auto" w:fill="auto"/>
            <w:vAlign w:val="center"/>
          </w:tcPr>
          <w:p w14:paraId="10348C6D" w14:textId="62B1EDB2" w:rsidR="00053FB7" w:rsidRPr="0067328E" w:rsidRDefault="00B1291D"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ヒアリング</w:t>
            </w:r>
          </w:p>
        </w:tc>
        <w:tc>
          <w:tcPr>
            <w:tcW w:w="5103" w:type="dxa"/>
            <w:gridSpan w:val="3"/>
            <w:shd w:val="clear" w:color="auto" w:fill="auto"/>
          </w:tcPr>
          <w:p w14:paraId="4AFBEB71" w14:textId="77777777"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・代表取締役との意見交換</w:t>
            </w:r>
          </w:p>
          <w:p w14:paraId="3D843095" w14:textId="77777777"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・その他取締役との意見交換</w:t>
            </w:r>
          </w:p>
        </w:tc>
      </w:tr>
      <w:tr w:rsidR="00053FB7" w:rsidRPr="009A5EDB" w14:paraId="27312A31" w14:textId="77777777" w:rsidTr="007C11D5">
        <w:trPr>
          <w:trHeight w:val="367"/>
        </w:trPr>
        <w:tc>
          <w:tcPr>
            <w:tcW w:w="426" w:type="dxa"/>
            <w:shd w:val="clear" w:color="auto" w:fill="auto"/>
            <w:vAlign w:val="center"/>
          </w:tcPr>
          <w:p w14:paraId="630F2E34" w14:textId="77777777" w:rsidR="00053FB7" w:rsidRPr="0067328E" w:rsidRDefault="00053FB7" w:rsidP="0056020F">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５</w:t>
            </w:r>
          </w:p>
        </w:tc>
        <w:tc>
          <w:tcPr>
            <w:tcW w:w="2126" w:type="dxa"/>
            <w:shd w:val="clear" w:color="auto" w:fill="auto"/>
            <w:vAlign w:val="center"/>
          </w:tcPr>
          <w:p w14:paraId="586C7A93" w14:textId="77777777"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業務執行状況の監査</w:t>
            </w:r>
          </w:p>
        </w:tc>
        <w:tc>
          <w:tcPr>
            <w:tcW w:w="2126" w:type="dxa"/>
            <w:shd w:val="clear" w:color="auto" w:fill="auto"/>
            <w:vAlign w:val="center"/>
          </w:tcPr>
          <w:p w14:paraId="54A732A4" w14:textId="312C4794"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各部門の業務執行状況の確認</w:t>
            </w:r>
          </w:p>
        </w:tc>
        <w:tc>
          <w:tcPr>
            <w:tcW w:w="5103" w:type="dxa"/>
            <w:gridSpan w:val="3"/>
            <w:shd w:val="clear" w:color="auto" w:fill="auto"/>
          </w:tcPr>
          <w:p w14:paraId="2D4EA43B" w14:textId="500A41D7"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・主要な業務執行者との意見交換</w:t>
            </w:r>
          </w:p>
          <w:p w14:paraId="3CFF3F6E" w14:textId="2BC7C069"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・各部門の往査</w:t>
            </w:r>
          </w:p>
        </w:tc>
      </w:tr>
      <w:tr w:rsidR="00053FB7" w:rsidRPr="009A5EDB" w14:paraId="1F6E6AC7" w14:textId="77777777" w:rsidTr="007C11D5">
        <w:trPr>
          <w:trHeight w:val="367"/>
        </w:trPr>
        <w:tc>
          <w:tcPr>
            <w:tcW w:w="426" w:type="dxa"/>
            <w:shd w:val="clear" w:color="auto" w:fill="auto"/>
            <w:vAlign w:val="center"/>
          </w:tcPr>
          <w:p w14:paraId="242C5B5D" w14:textId="77777777" w:rsidR="00053FB7" w:rsidRPr="0067328E" w:rsidRDefault="00053FB7" w:rsidP="0056020F">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６</w:t>
            </w:r>
          </w:p>
        </w:tc>
        <w:tc>
          <w:tcPr>
            <w:tcW w:w="2126" w:type="dxa"/>
            <w:shd w:val="clear" w:color="auto" w:fill="auto"/>
            <w:vAlign w:val="center"/>
          </w:tcPr>
          <w:p w14:paraId="78596810" w14:textId="465A5535"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内部監査</w:t>
            </w:r>
            <w:r w:rsidR="008B1219" w:rsidRPr="0067328E">
              <w:rPr>
                <w:rFonts w:asciiTheme="minorEastAsia" w:eastAsiaTheme="minorEastAsia" w:hAnsiTheme="minorEastAsia" w:hint="eastAsia"/>
                <w:sz w:val="18"/>
                <w:szCs w:val="18"/>
              </w:rPr>
              <w:t>部門</w:t>
            </w:r>
            <w:r w:rsidRPr="0067328E">
              <w:rPr>
                <w:rFonts w:asciiTheme="minorEastAsia" w:eastAsiaTheme="minorEastAsia" w:hAnsiTheme="minorEastAsia" w:hint="eastAsia"/>
                <w:sz w:val="18"/>
                <w:szCs w:val="18"/>
              </w:rPr>
              <w:t>との連携</w:t>
            </w:r>
          </w:p>
        </w:tc>
        <w:tc>
          <w:tcPr>
            <w:tcW w:w="2126" w:type="dxa"/>
            <w:shd w:val="clear" w:color="auto" w:fill="auto"/>
            <w:vAlign w:val="center"/>
          </w:tcPr>
          <w:p w14:paraId="18FA1C1C" w14:textId="77777777"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内部監査報告書・改善報告書等の確認</w:t>
            </w:r>
          </w:p>
        </w:tc>
        <w:tc>
          <w:tcPr>
            <w:tcW w:w="5103" w:type="dxa"/>
            <w:gridSpan w:val="3"/>
            <w:shd w:val="clear" w:color="auto" w:fill="auto"/>
          </w:tcPr>
          <w:p w14:paraId="4E152009" w14:textId="4EFDD73B"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・内部監査</w:t>
            </w:r>
            <w:r w:rsidR="008B1219" w:rsidRPr="0067328E">
              <w:rPr>
                <w:rFonts w:asciiTheme="minorEastAsia" w:eastAsiaTheme="minorEastAsia" w:hAnsiTheme="minorEastAsia" w:hint="eastAsia"/>
                <w:sz w:val="18"/>
                <w:szCs w:val="18"/>
              </w:rPr>
              <w:t>部門</w:t>
            </w:r>
            <w:r w:rsidRPr="0067328E">
              <w:rPr>
                <w:rFonts w:asciiTheme="minorEastAsia" w:eastAsiaTheme="minorEastAsia" w:hAnsiTheme="minorEastAsia" w:hint="eastAsia"/>
                <w:sz w:val="18"/>
                <w:szCs w:val="18"/>
              </w:rPr>
              <w:t>の監査状況の確認</w:t>
            </w:r>
          </w:p>
          <w:p w14:paraId="1B7AC626" w14:textId="667C8295" w:rsidR="00053FB7" w:rsidRPr="0067328E" w:rsidRDefault="008B1219"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・被監査</w:t>
            </w:r>
            <w:r w:rsidR="00053FB7" w:rsidRPr="0067328E">
              <w:rPr>
                <w:rFonts w:asciiTheme="minorEastAsia" w:eastAsiaTheme="minorEastAsia" w:hAnsiTheme="minorEastAsia" w:hint="eastAsia"/>
                <w:sz w:val="18"/>
                <w:szCs w:val="18"/>
              </w:rPr>
              <w:t>部門の改善状況の確認</w:t>
            </w:r>
          </w:p>
          <w:p w14:paraId="50106137" w14:textId="56F8BC31"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・内部監査</w:t>
            </w:r>
            <w:r w:rsidR="00B56639" w:rsidRPr="0067328E">
              <w:rPr>
                <w:rFonts w:asciiTheme="minorEastAsia" w:eastAsiaTheme="minorEastAsia" w:hAnsiTheme="minorEastAsia" w:hint="eastAsia"/>
                <w:sz w:val="18"/>
                <w:szCs w:val="18"/>
              </w:rPr>
              <w:t>部門担当者</w:t>
            </w:r>
            <w:r w:rsidRPr="0067328E">
              <w:rPr>
                <w:rFonts w:asciiTheme="minorEastAsia" w:eastAsiaTheme="minorEastAsia" w:hAnsiTheme="minorEastAsia" w:hint="eastAsia"/>
                <w:sz w:val="18"/>
                <w:szCs w:val="18"/>
              </w:rPr>
              <w:t>との意見交換</w:t>
            </w:r>
          </w:p>
        </w:tc>
      </w:tr>
      <w:tr w:rsidR="00053FB7" w:rsidRPr="009A5EDB" w14:paraId="6E1DBAF8" w14:textId="77777777" w:rsidTr="007C11D5">
        <w:trPr>
          <w:trHeight w:val="367"/>
        </w:trPr>
        <w:tc>
          <w:tcPr>
            <w:tcW w:w="426" w:type="dxa"/>
            <w:tcBorders>
              <w:bottom w:val="single" w:sz="4" w:space="0" w:color="auto"/>
            </w:tcBorders>
            <w:shd w:val="clear" w:color="auto" w:fill="auto"/>
            <w:vAlign w:val="center"/>
          </w:tcPr>
          <w:p w14:paraId="6A030811" w14:textId="77777777" w:rsidR="00053FB7" w:rsidRPr="0067328E" w:rsidRDefault="00053FB7" w:rsidP="0056020F">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７</w:t>
            </w:r>
          </w:p>
        </w:tc>
        <w:tc>
          <w:tcPr>
            <w:tcW w:w="2126" w:type="dxa"/>
            <w:tcBorders>
              <w:bottom w:val="single" w:sz="4" w:space="0" w:color="auto"/>
            </w:tcBorders>
            <w:shd w:val="clear" w:color="auto" w:fill="auto"/>
            <w:vAlign w:val="center"/>
          </w:tcPr>
          <w:p w14:paraId="115961B9" w14:textId="77777777"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監査法人との連携</w:t>
            </w:r>
          </w:p>
        </w:tc>
        <w:tc>
          <w:tcPr>
            <w:tcW w:w="2126" w:type="dxa"/>
            <w:tcBorders>
              <w:bottom w:val="single" w:sz="4" w:space="0" w:color="auto"/>
            </w:tcBorders>
            <w:shd w:val="clear" w:color="auto" w:fill="auto"/>
            <w:vAlign w:val="center"/>
          </w:tcPr>
          <w:p w14:paraId="2D06BF1D" w14:textId="77777777" w:rsidR="00053FB7" w:rsidRPr="0067328E" w:rsidRDefault="00053FB7" w:rsidP="007C11D5">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監査法人との会合</w:t>
            </w:r>
          </w:p>
        </w:tc>
        <w:tc>
          <w:tcPr>
            <w:tcW w:w="5103" w:type="dxa"/>
            <w:gridSpan w:val="3"/>
            <w:tcBorders>
              <w:bottom w:val="single" w:sz="4" w:space="0" w:color="auto"/>
            </w:tcBorders>
            <w:shd w:val="clear" w:color="auto" w:fill="auto"/>
          </w:tcPr>
          <w:p w14:paraId="76DE8B41" w14:textId="77777777" w:rsidR="00053FB7" w:rsidRPr="0067328E" w:rsidRDefault="00053FB7" w:rsidP="0016001B">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・監査法人からの監査計画・監査実施状況の聴取並びに意見交換</w:t>
            </w:r>
          </w:p>
          <w:p w14:paraId="52914701" w14:textId="77777777" w:rsidR="00053FB7" w:rsidRPr="0067328E" w:rsidRDefault="00053FB7" w:rsidP="0096691A">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・会計監査の独立性及び品質の管理</w:t>
            </w:r>
          </w:p>
          <w:p w14:paraId="2A5DDE16" w14:textId="77777777" w:rsidR="00053FB7" w:rsidRPr="0067328E" w:rsidRDefault="00053FB7" w:rsidP="0096691A">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・監査法人の監査報告書の意見聴取</w:t>
            </w:r>
          </w:p>
        </w:tc>
      </w:tr>
      <w:tr w:rsidR="00053FB7" w:rsidRPr="009A5EDB" w14:paraId="4A4F4E39" w14:textId="77777777" w:rsidTr="00AF319E">
        <w:trPr>
          <w:trHeight w:val="367"/>
        </w:trPr>
        <w:tc>
          <w:tcPr>
            <w:tcW w:w="426" w:type="dxa"/>
            <w:vMerge w:val="restart"/>
            <w:tcBorders>
              <w:left w:val="single" w:sz="4" w:space="0" w:color="auto"/>
              <w:right w:val="single" w:sz="4" w:space="0" w:color="auto"/>
            </w:tcBorders>
            <w:shd w:val="clear" w:color="auto" w:fill="auto"/>
            <w:vAlign w:val="center"/>
          </w:tcPr>
          <w:p w14:paraId="1D65F4D1" w14:textId="77777777" w:rsidR="00053FB7" w:rsidRPr="0067328E" w:rsidRDefault="00654F18" w:rsidP="00D5205C">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８</w:t>
            </w:r>
          </w:p>
        </w:tc>
        <w:tc>
          <w:tcPr>
            <w:tcW w:w="2126" w:type="dxa"/>
            <w:vMerge w:val="restart"/>
            <w:tcBorders>
              <w:left w:val="single" w:sz="4" w:space="0" w:color="auto"/>
              <w:right w:val="single" w:sz="4" w:space="0" w:color="auto"/>
            </w:tcBorders>
            <w:shd w:val="clear" w:color="auto" w:fill="auto"/>
            <w:vAlign w:val="center"/>
          </w:tcPr>
          <w:p w14:paraId="6B6DA7D3" w14:textId="77777777" w:rsidR="00053FB7" w:rsidRPr="0067328E" w:rsidRDefault="00053FB7" w:rsidP="00AF319E">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決算</w:t>
            </w:r>
          </w:p>
        </w:tc>
        <w:tc>
          <w:tcPr>
            <w:tcW w:w="2126" w:type="dxa"/>
            <w:tcBorders>
              <w:left w:val="single" w:sz="4" w:space="0" w:color="auto"/>
              <w:bottom w:val="single" w:sz="4" w:space="0" w:color="auto"/>
              <w:right w:val="single" w:sz="4" w:space="0" w:color="auto"/>
            </w:tcBorders>
            <w:shd w:val="clear" w:color="auto" w:fill="auto"/>
            <w:vAlign w:val="center"/>
          </w:tcPr>
          <w:p w14:paraId="68CC48CE" w14:textId="266286CD" w:rsidR="00053FB7" w:rsidRPr="0067328E" w:rsidRDefault="00053FB7" w:rsidP="00AF319E">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①会計伝票の確認</w:t>
            </w:r>
          </w:p>
        </w:tc>
        <w:tc>
          <w:tcPr>
            <w:tcW w:w="5103" w:type="dxa"/>
            <w:gridSpan w:val="3"/>
            <w:tcBorders>
              <w:left w:val="single" w:sz="4" w:space="0" w:color="auto"/>
              <w:bottom w:val="single" w:sz="4" w:space="0" w:color="auto"/>
              <w:right w:val="single" w:sz="4" w:space="0" w:color="auto"/>
            </w:tcBorders>
            <w:shd w:val="clear" w:color="auto" w:fill="auto"/>
            <w:vAlign w:val="center"/>
          </w:tcPr>
          <w:p w14:paraId="0011EA1F" w14:textId="77777777" w:rsidR="00053FB7" w:rsidRPr="0067328E" w:rsidRDefault="00053FB7" w:rsidP="00D26956">
            <w:pPr>
              <w:jc w:val="left"/>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・適宜会計伝票を閲覧</w:t>
            </w:r>
          </w:p>
        </w:tc>
      </w:tr>
      <w:tr w:rsidR="00053FB7" w:rsidRPr="009A5EDB" w14:paraId="36772182" w14:textId="77777777" w:rsidTr="00AF319E">
        <w:trPr>
          <w:trHeight w:val="367"/>
        </w:trPr>
        <w:tc>
          <w:tcPr>
            <w:tcW w:w="426" w:type="dxa"/>
            <w:vMerge/>
            <w:tcBorders>
              <w:left w:val="single" w:sz="4" w:space="0" w:color="auto"/>
              <w:right w:val="single" w:sz="4" w:space="0" w:color="auto"/>
            </w:tcBorders>
            <w:shd w:val="clear" w:color="auto" w:fill="auto"/>
            <w:vAlign w:val="center"/>
          </w:tcPr>
          <w:p w14:paraId="5F78CBEE" w14:textId="77777777" w:rsidR="00053FB7" w:rsidRPr="0067328E" w:rsidRDefault="00053FB7" w:rsidP="00D5205C">
            <w:pPr>
              <w:wordWrap w:val="0"/>
              <w:rPr>
                <w:rFonts w:asciiTheme="minorEastAsia" w:eastAsiaTheme="minorEastAsia" w:hAnsiTheme="minorEastAsia"/>
                <w:sz w:val="18"/>
                <w:szCs w:val="18"/>
              </w:rPr>
            </w:pPr>
          </w:p>
        </w:tc>
        <w:tc>
          <w:tcPr>
            <w:tcW w:w="2126" w:type="dxa"/>
            <w:vMerge/>
            <w:tcBorders>
              <w:left w:val="single" w:sz="4" w:space="0" w:color="auto"/>
              <w:right w:val="single" w:sz="4" w:space="0" w:color="auto"/>
            </w:tcBorders>
            <w:shd w:val="clear" w:color="auto" w:fill="auto"/>
            <w:vAlign w:val="center"/>
          </w:tcPr>
          <w:p w14:paraId="38344E2A" w14:textId="77777777" w:rsidR="00053FB7" w:rsidRPr="0067328E" w:rsidRDefault="00053FB7" w:rsidP="00AF319E">
            <w:pPr>
              <w:wordWrap w:val="0"/>
              <w:rPr>
                <w:rFonts w:asciiTheme="minorEastAsia" w:eastAsiaTheme="minorEastAsia" w:hAnsiTheme="minorEastAsia"/>
                <w:sz w:val="18"/>
                <w:szCs w:val="18"/>
              </w:rPr>
            </w:pPr>
          </w:p>
        </w:tc>
        <w:tc>
          <w:tcPr>
            <w:tcW w:w="2126" w:type="dxa"/>
            <w:tcBorders>
              <w:left w:val="single" w:sz="4" w:space="0" w:color="auto"/>
              <w:bottom w:val="single" w:sz="4" w:space="0" w:color="auto"/>
              <w:right w:val="single" w:sz="4" w:space="0" w:color="auto"/>
            </w:tcBorders>
            <w:shd w:val="clear" w:color="auto" w:fill="auto"/>
            <w:vAlign w:val="center"/>
          </w:tcPr>
          <w:p w14:paraId="49A77FE4" w14:textId="77777777" w:rsidR="00053FB7" w:rsidRPr="0067328E" w:rsidRDefault="00053FB7" w:rsidP="00AF319E">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②月次報告書類の確認</w:t>
            </w:r>
          </w:p>
        </w:tc>
        <w:tc>
          <w:tcPr>
            <w:tcW w:w="5103" w:type="dxa"/>
            <w:gridSpan w:val="3"/>
            <w:tcBorders>
              <w:left w:val="single" w:sz="4" w:space="0" w:color="auto"/>
              <w:bottom w:val="single" w:sz="4" w:space="0" w:color="auto"/>
              <w:right w:val="single" w:sz="4" w:space="0" w:color="auto"/>
            </w:tcBorders>
            <w:shd w:val="clear" w:color="auto" w:fill="auto"/>
            <w:vAlign w:val="center"/>
          </w:tcPr>
          <w:p w14:paraId="39E2377A" w14:textId="77777777" w:rsidR="00053FB7" w:rsidRPr="0067328E" w:rsidRDefault="00053FB7" w:rsidP="00D26956">
            <w:pPr>
              <w:jc w:val="left"/>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・取締役会資料などを閲覧</w:t>
            </w:r>
          </w:p>
        </w:tc>
      </w:tr>
      <w:tr w:rsidR="00053FB7" w:rsidRPr="009A5EDB" w14:paraId="65153889" w14:textId="77777777" w:rsidTr="00AF319E">
        <w:trPr>
          <w:trHeight w:val="367"/>
        </w:trPr>
        <w:tc>
          <w:tcPr>
            <w:tcW w:w="426" w:type="dxa"/>
            <w:vMerge/>
            <w:tcBorders>
              <w:left w:val="single" w:sz="4" w:space="0" w:color="auto"/>
              <w:right w:val="single" w:sz="4" w:space="0" w:color="auto"/>
            </w:tcBorders>
            <w:shd w:val="clear" w:color="auto" w:fill="auto"/>
            <w:vAlign w:val="center"/>
          </w:tcPr>
          <w:p w14:paraId="134D3812" w14:textId="77777777" w:rsidR="00053FB7" w:rsidRPr="0067328E" w:rsidRDefault="00053FB7" w:rsidP="00D5205C">
            <w:pPr>
              <w:wordWrap w:val="0"/>
              <w:rPr>
                <w:rFonts w:asciiTheme="minorEastAsia" w:eastAsiaTheme="minorEastAsia" w:hAnsiTheme="minorEastAsia"/>
                <w:sz w:val="18"/>
                <w:szCs w:val="18"/>
              </w:rPr>
            </w:pPr>
          </w:p>
        </w:tc>
        <w:tc>
          <w:tcPr>
            <w:tcW w:w="2126" w:type="dxa"/>
            <w:vMerge/>
            <w:tcBorders>
              <w:left w:val="single" w:sz="4" w:space="0" w:color="auto"/>
              <w:right w:val="single" w:sz="4" w:space="0" w:color="auto"/>
            </w:tcBorders>
            <w:shd w:val="clear" w:color="auto" w:fill="auto"/>
            <w:vAlign w:val="center"/>
          </w:tcPr>
          <w:p w14:paraId="146CB4BA" w14:textId="77777777" w:rsidR="00053FB7" w:rsidRPr="0067328E" w:rsidRDefault="00053FB7" w:rsidP="00AF319E">
            <w:pPr>
              <w:wordWrap w:val="0"/>
              <w:rPr>
                <w:rFonts w:asciiTheme="minorEastAsia" w:eastAsiaTheme="minorEastAsia" w:hAnsiTheme="minorEastAsia"/>
                <w:sz w:val="18"/>
                <w:szCs w:val="18"/>
              </w:rPr>
            </w:pPr>
          </w:p>
        </w:tc>
        <w:tc>
          <w:tcPr>
            <w:tcW w:w="2126" w:type="dxa"/>
            <w:tcBorders>
              <w:left w:val="single" w:sz="4" w:space="0" w:color="auto"/>
              <w:bottom w:val="single" w:sz="4" w:space="0" w:color="auto"/>
              <w:right w:val="single" w:sz="4" w:space="0" w:color="auto"/>
            </w:tcBorders>
            <w:shd w:val="clear" w:color="auto" w:fill="auto"/>
            <w:vAlign w:val="center"/>
          </w:tcPr>
          <w:p w14:paraId="295E012A" w14:textId="77777777" w:rsidR="00053FB7" w:rsidRPr="0067328E" w:rsidRDefault="00053FB7" w:rsidP="00AF319E">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③予算書類の確認</w:t>
            </w:r>
          </w:p>
        </w:tc>
        <w:tc>
          <w:tcPr>
            <w:tcW w:w="5103" w:type="dxa"/>
            <w:gridSpan w:val="3"/>
            <w:tcBorders>
              <w:left w:val="single" w:sz="4" w:space="0" w:color="auto"/>
              <w:bottom w:val="single" w:sz="4" w:space="0" w:color="auto"/>
              <w:right w:val="single" w:sz="4" w:space="0" w:color="auto"/>
            </w:tcBorders>
            <w:shd w:val="clear" w:color="auto" w:fill="auto"/>
            <w:vAlign w:val="center"/>
          </w:tcPr>
          <w:p w14:paraId="165F6793" w14:textId="77777777" w:rsidR="00053FB7" w:rsidRPr="0067328E" w:rsidRDefault="00053FB7" w:rsidP="00D26956">
            <w:pPr>
              <w:jc w:val="left"/>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・年度予算書や中期経営計画書類を閲覧</w:t>
            </w:r>
          </w:p>
        </w:tc>
      </w:tr>
      <w:tr w:rsidR="00053FB7" w:rsidRPr="009A5EDB" w14:paraId="21B329CB" w14:textId="77777777" w:rsidTr="00AF319E">
        <w:trPr>
          <w:trHeight w:val="367"/>
        </w:trPr>
        <w:tc>
          <w:tcPr>
            <w:tcW w:w="426" w:type="dxa"/>
            <w:vMerge w:val="restart"/>
            <w:tcBorders>
              <w:left w:val="single" w:sz="4" w:space="0" w:color="auto"/>
              <w:right w:val="single" w:sz="4" w:space="0" w:color="auto"/>
            </w:tcBorders>
            <w:shd w:val="clear" w:color="auto" w:fill="auto"/>
            <w:vAlign w:val="center"/>
          </w:tcPr>
          <w:p w14:paraId="7A26BA34" w14:textId="77777777" w:rsidR="00053FB7" w:rsidRPr="0067328E" w:rsidRDefault="00654F18" w:rsidP="00D5205C">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９</w:t>
            </w:r>
          </w:p>
        </w:tc>
        <w:tc>
          <w:tcPr>
            <w:tcW w:w="2126" w:type="dxa"/>
            <w:vMerge w:val="restart"/>
            <w:tcBorders>
              <w:left w:val="single" w:sz="4" w:space="0" w:color="auto"/>
              <w:right w:val="single" w:sz="4" w:space="0" w:color="auto"/>
            </w:tcBorders>
            <w:shd w:val="clear" w:color="auto" w:fill="auto"/>
            <w:vAlign w:val="center"/>
          </w:tcPr>
          <w:p w14:paraId="3AC2664F" w14:textId="77777777" w:rsidR="00053FB7" w:rsidRPr="0067328E" w:rsidRDefault="00053FB7" w:rsidP="00AF319E">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四半期決算・年度決算監査</w:t>
            </w:r>
          </w:p>
        </w:tc>
        <w:tc>
          <w:tcPr>
            <w:tcW w:w="2126" w:type="dxa"/>
            <w:tcBorders>
              <w:top w:val="single" w:sz="4" w:space="0" w:color="auto"/>
              <w:left w:val="single" w:sz="4" w:space="0" w:color="auto"/>
            </w:tcBorders>
            <w:shd w:val="clear" w:color="auto" w:fill="auto"/>
            <w:vAlign w:val="center"/>
          </w:tcPr>
          <w:p w14:paraId="4EDBC3A2" w14:textId="77777777" w:rsidR="00053FB7" w:rsidRPr="0067328E" w:rsidRDefault="00053FB7" w:rsidP="00AF319E">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①競業取引等の監査</w:t>
            </w:r>
          </w:p>
        </w:tc>
        <w:tc>
          <w:tcPr>
            <w:tcW w:w="5103" w:type="dxa"/>
            <w:gridSpan w:val="3"/>
            <w:tcBorders>
              <w:top w:val="single" w:sz="4" w:space="0" w:color="auto"/>
            </w:tcBorders>
            <w:shd w:val="clear" w:color="auto" w:fill="auto"/>
          </w:tcPr>
          <w:p w14:paraId="5FECFD02" w14:textId="77777777" w:rsidR="00053FB7" w:rsidRPr="0067328E" w:rsidRDefault="00053FB7" w:rsidP="00D5205C">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・競業取引、利益相反取引、無償供与、非通例取引などの担当取締役等からの聴取及び調査</w:t>
            </w:r>
          </w:p>
        </w:tc>
      </w:tr>
      <w:tr w:rsidR="00053FB7" w:rsidRPr="009A5EDB" w14:paraId="5F33BD63" w14:textId="77777777" w:rsidTr="00AF319E">
        <w:trPr>
          <w:trHeight w:val="367"/>
        </w:trPr>
        <w:tc>
          <w:tcPr>
            <w:tcW w:w="426" w:type="dxa"/>
            <w:vMerge/>
            <w:tcBorders>
              <w:left w:val="single" w:sz="4" w:space="0" w:color="auto"/>
              <w:right w:val="single" w:sz="4" w:space="0" w:color="auto"/>
            </w:tcBorders>
            <w:shd w:val="clear" w:color="auto" w:fill="auto"/>
            <w:vAlign w:val="center"/>
          </w:tcPr>
          <w:p w14:paraId="71571215" w14:textId="77777777" w:rsidR="00053FB7" w:rsidRPr="0067328E" w:rsidRDefault="00053FB7" w:rsidP="00D5205C">
            <w:pPr>
              <w:wordWrap w:val="0"/>
              <w:rPr>
                <w:rFonts w:asciiTheme="minorEastAsia" w:eastAsiaTheme="minorEastAsia" w:hAnsiTheme="minorEastAsia"/>
                <w:sz w:val="18"/>
                <w:szCs w:val="18"/>
              </w:rPr>
            </w:pPr>
          </w:p>
        </w:tc>
        <w:tc>
          <w:tcPr>
            <w:tcW w:w="2126" w:type="dxa"/>
            <w:vMerge/>
            <w:tcBorders>
              <w:left w:val="single" w:sz="4" w:space="0" w:color="auto"/>
              <w:right w:val="single" w:sz="4" w:space="0" w:color="auto"/>
            </w:tcBorders>
            <w:shd w:val="clear" w:color="auto" w:fill="auto"/>
            <w:vAlign w:val="center"/>
          </w:tcPr>
          <w:p w14:paraId="345D9874" w14:textId="77777777" w:rsidR="00053FB7" w:rsidRPr="0067328E" w:rsidRDefault="00053FB7" w:rsidP="00AF319E">
            <w:pPr>
              <w:wordWrap w:val="0"/>
              <w:rPr>
                <w:rFonts w:asciiTheme="minorEastAsia" w:eastAsiaTheme="minorEastAsia" w:hAnsiTheme="minorEastAsia"/>
                <w:sz w:val="18"/>
                <w:szCs w:val="18"/>
              </w:rPr>
            </w:pPr>
          </w:p>
        </w:tc>
        <w:tc>
          <w:tcPr>
            <w:tcW w:w="2126" w:type="dxa"/>
            <w:tcBorders>
              <w:left w:val="single" w:sz="4" w:space="0" w:color="auto"/>
            </w:tcBorders>
            <w:shd w:val="clear" w:color="auto" w:fill="auto"/>
            <w:vAlign w:val="center"/>
          </w:tcPr>
          <w:p w14:paraId="05AE787B" w14:textId="77777777" w:rsidR="00053FB7" w:rsidRPr="0067328E" w:rsidRDefault="00053FB7" w:rsidP="00AF319E">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②会計監査</w:t>
            </w:r>
          </w:p>
        </w:tc>
        <w:tc>
          <w:tcPr>
            <w:tcW w:w="5103" w:type="dxa"/>
            <w:gridSpan w:val="3"/>
            <w:shd w:val="clear" w:color="auto" w:fill="auto"/>
          </w:tcPr>
          <w:p w14:paraId="1150AE19" w14:textId="334427C7" w:rsidR="00053FB7" w:rsidRPr="0067328E" w:rsidRDefault="00053FB7" w:rsidP="00D5205C">
            <w:pPr>
              <w:wordWrap w:val="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w:t>
            </w:r>
            <w:r w:rsidR="00E86585">
              <w:rPr>
                <w:rFonts w:asciiTheme="minorEastAsia" w:eastAsiaTheme="minorEastAsia" w:hAnsiTheme="minorEastAsia" w:hint="eastAsia"/>
                <w:sz w:val="18"/>
                <w:szCs w:val="18"/>
              </w:rPr>
              <w:t>●●</w:t>
            </w:r>
            <w:r w:rsidR="00E7394B" w:rsidRPr="0067328E">
              <w:rPr>
                <w:rFonts w:asciiTheme="minorEastAsia" w:eastAsiaTheme="minorEastAsia" w:hAnsiTheme="minorEastAsia" w:hint="eastAsia"/>
                <w:sz w:val="18"/>
                <w:szCs w:val="18"/>
              </w:rPr>
              <w:t>部</w:t>
            </w:r>
            <w:r w:rsidRPr="0067328E">
              <w:rPr>
                <w:rFonts w:asciiTheme="minorEastAsia" w:eastAsiaTheme="minorEastAsia" w:hAnsiTheme="minorEastAsia" w:hint="eastAsia"/>
                <w:sz w:val="18"/>
                <w:szCs w:val="18"/>
              </w:rPr>
              <w:t>より決算概要の聴取</w:t>
            </w:r>
          </w:p>
        </w:tc>
      </w:tr>
      <w:tr w:rsidR="00053FB7" w:rsidRPr="009A5EDB" w14:paraId="6F36AD61" w14:textId="77777777" w:rsidTr="00AF319E">
        <w:trPr>
          <w:trHeight w:val="367"/>
        </w:trPr>
        <w:tc>
          <w:tcPr>
            <w:tcW w:w="426" w:type="dxa"/>
            <w:vMerge/>
            <w:tcBorders>
              <w:left w:val="single" w:sz="4" w:space="0" w:color="auto"/>
              <w:right w:val="single" w:sz="4" w:space="0" w:color="auto"/>
            </w:tcBorders>
            <w:shd w:val="clear" w:color="auto" w:fill="auto"/>
            <w:vAlign w:val="center"/>
          </w:tcPr>
          <w:p w14:paraId="5EF563AB" w14:textId="77777777" w:rsidR="00053FB7" w:rsidRPr="0067328E" w:rsidRDefault="00053FB7" w:rsidP="00D5205C">
            <w:pPr>
              <w:wordWrap w:val="0"/>
              <w:rPr>
                <w:rFonts w:asciiTheme="minorEastAsia" w:eastAsiaTheme="minorEastAsia" w:hAnsiTheme="minorEastAsia"/>
                <w:sz w:val="18"/>
                <w:szCs w:val="18"/>
              </w:rPr>
            </w:pPr>
          </w:p>
        </w:tc>
        <w:tc>
          <w:tcPr>
            <w:tcW w:w="2126" w:type="dxa"/>
            <w:vMerge/>
            <w:tcBorders>
              <w:left w:val="single" w:sz="4" w:space="0" w:color="auto"/>
              <w:right w:val="single" w:sz="4" w:space="0" w:color="auto"/>
            </w:tcBorders>
            <w:shd w:val="clear" w:color="auto" w:fill="auto"/>
            <w:vAlign w:val="center"/>
          </w:tcPr>
          <w:p w14:paraId="06FD75C2" w14:textId="77777777" w:rsidR="00053FB7" w:rsidRPr="0067328E" w:rsidRDefault="00053FB7" w:rsidP="00AF319E">
            <w:pPr>
              <w:wordWrap w:val="0"/>
              <w:rPr>
                <w:rFonts w:asciiTheme="minorEastAsia" w:eastAsiaTheme="minorEastAsia" w:hAnsiTheme="minorEastAsia"/>
                <w:sz w:val="18"/>
                <w:szCs w:val="18"/>
              </w:rPr>
            </w:pPr>
          </w:p>
        </w:tc>
        <w:tc>
          <w:tcPr>
            <w:tcW w:w="2126" w:type="dxa"/>
            <w:tcBorders>
              <w:left w:val="single" w:sz="4" w:space="0" w:color="auto"/>
            </w:tcBorders>
            <w:shd w:val="clear" w:color="auto" w:fill="auto"/>
            <w:vAlign w:val="center"/>
          </w:tcPr>
          <w:p w14:paraId="449B56C3" w14:textId="77777777" w:rsidR="00053FB7" w:rsidRPr="0067328E" w:rsidRDefault="00053FB7" w:rsidP="00AF319E">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③事業報告及び計算書類等の監査</w:t>
            </w:r>
          </w:p>
        </w:tc>
        <w:tc>
          <w:tcPr>
            <w:tcW w:w="5103" w:type="dxa"/>
            <w:gridSpan w:val="3"/>
            <w:shd w:val="clear" w:color="auto" w:fill="auto"/>
          </w:tcPr>
          <w:p w14:paraId="165C5507" w14:textId="77777777" w:rsidR="00053FB7" w:rsidRPr="0067328E" w:rsidRDefault="00053FB7" w:rsidP="00D5205C">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・事業報告、貸借対照表、損益計算書、株主資本等変動計算書並びにこれらの附属明細書についての適法性・適正性確認</w:t>
            </w:r>
          </w:p>
        </w:tc>
      </w:tr>
      <w:tr w:rsidR="00053FB7" w:rsidRPr="009A5EDB" w14:paraId="54CA2266" w14:textId="77777777" w:rsidTr="00AF319E">
        <w:trPr>
          <w:trHeight w:val="367"/>
        </w:trPr>
        <w:tc>
          <w:tcPr>
            <w:tcW w:w="426" w:type="dxa"/>
            <w:vMerge/>
            <w:tcBorders>
              <w:left w:val="single" w:sz="4" w:space="0" w:color="auto"/>
              <w:right w:val="single" w:sz="4" w:space="0" w:color="auto"/>
            </w:tcBorders>
            <w:shd w:val="clear" w:color="auto" w:fill="auto"/>
            <w:vAlign w:val="center"/>
          </w:tcPr>
          <w:p w14:paraId="1FA65927" w14:textId="77777777" w:rsidR="00053FB7" w:rsidRPr="0067328E" w:rsidRDefault="00053FB7" w:rsidP="00D5205C">
            <w:pPr>
              <w:wordWrap w:val="0"/>
              <w:rPr>
                <w:rFonts w:asciiTheme="minorEastAsia" w:eastAsiaTheme="minorEastAsia" w:hAnsiTheme="minorEastAsia"/>
                <w:sz w:val="18"/>
                <w:szCs w:val="18"/>
              </w:rPr>
            </w:pPr>
          </w:p>
        </w:tc>
        <w:tc>
          <w:tcPr>
            <w:tcW w:w="2126" w:type="dxa"/>
            <w:vMerge/>
            <w:tcBorders>
              <w:left w:val="single" w:sz="4" w:space="0" w:color="auto"/>
              <w:right w:val="single" w:sz="4" w:space="0" w:color="auto"/>
            </w:tcBorders>
            <w:shd w:val="clear" w:color="auto" w:fill="auto"/>
            <w:vAlign w:val="center"/>
          </w:tcPr>
          <w:p w14:paraId="4BB6EAD5" w14:textId="77777777" w:rsidR="00053FB7" w:rsidRPr="0067328E" w:rsidRDefault="00053FB7" w:rsidP="00AF319E">
            <w:pPr>
              <w:wordWrap w:val="0"/>
              <w:rPr>
                <w:rFonts w:asciiTheme="minorEastAsia" w:eastAsiaTheme="minorEastAsia" w:hAnsiTheme="minorEastAsia"/>
                <w:sz w:val="18"/>
                <w:szCs w:val="18"/>
              </w:rPr>
            </w:pPr>
          </w:p>
        </w:tc>
        <w:tc>
          <w:tcPr>
            <w:tcW w:w="2126" w:type="dxa"/>
            <w:tcBorders>
              <w:left w:val="single" w:sz="4" w:space="0" w:color="auto"/>
            </w:tcBorders>
            <w:shd w:val="clear" w:color="auto" w:fill="auto"/>
            <w:vAlign w:val="center"/>
          </w:tcPr>
          <w:p w14:paraId="435BDA06" w14:textId="324B3793" w:rsidR="00053FB7" w:rsidRPr="0067328E" w:rsidRDefault="00053FB7" w:rsidP="00AF319E">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④株主総会提出議案の審査</w:t>
            </w:r>
          </w:p>
        </w:tc>
        <w:tc>
          <w:tcPr>
            <w:tcW w:w="5103" w:type="dxa"/>
            <w:gridSpan w:val="3"/>
            <w:shd w:val="clear" w:color="auto" w:fill="auto"/>
          </w:tcPr>
          <w:p w14:paraId="35C8008E" w14:textId="77777777" w:rsidR="00053FB7" w:rsidRPr="0067328E" w:rsidRDefault="00053FB7" w:rsidP="00D5205C">
            <w:pPr>
              <w:wordWrap w:val="0"/>
              <w:ind w:left="180" w:hangingChars="100" w:hanging="180"/>
              <w:rPr>
                <w:rFonts w:asciiTheme="minorEastAsia" w:eastAsiaTheme="minorEastAsia" w:hAnsiTheme="minorEastAsia"/>
                <w:sz w:val="18"/>
                <w:szCs w:val="18"/>
              </w:rPr>
            </w:pPr>
            <w:r w:rsidRPr="0067328E">
              <w:rPr>
                <w:rFonts w:asciiTheme="minorEastAsia" w:eastAsiaTheme="minorEastAsia" w:hAnsiTheme="minorEastAsia" w:hint="eastAsia"/>
                <w:sz w:val="18"/>
                <w:szCs w:val="18"/>
              </w:rPr>
              <w:t>・定款変更及びその他の議案並びに添付書類の適法性確認</w:t>
            </w:r>
          </w:p>
        </w:tc>
      </w:tr>
    </w:tbl>
    <w:p w14:paraId="69968296" w14:textId="77777777" w:rsidR="00A81102" w:rsidRPr="009A5EDB" w:rsidRDefault="00D5205C" w:rsidP="00D5205C">
      <w:pPr>
        <w:wordWrap w:val="0"/>
        <w:jc w:val="right"/>
        <w:rPr>
          <w:rFonts w:asciiTheme="minorEastAsia" w:eastAsiaTheme="minorEastAsia" w:hAnsiTheme="minorEastAsia"/>
          <w:szCs w:val="21"/>
        </w:rPr>
      </w:pPr>
      <w:r w:rsidRPr="009A5EDB">
        <w:rPr>
          <w:rFonts w:asciiTheme="minorEastAsia" w:eastAsiaTheme="minorEastAsia" w:hAnsiTheme="minorEastAsia" w:hint="eastAsia"/>
          <w:szCs w:val="21"/>
        </w:rPr>
        <w:t>以上</w:t>
      </w:r>
    </w:p>
    <w:sectPr w:rsidR="00A81102" w:rsidRPr="009A5EDB" w:rsidSect="00B96098">
      <w:foot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D6CD" w14:textId="77777777" w:rsidR="005B65AD" w:rsidRDefault="005B65AD" w:rsidP="00A81102">
      <w:r>
        <w:separator/>
      </w:r>
    </w:p>
  </w:endnote>
  <w:endnote w:type="continuationSeparator" w:id="0">
    <w:p w14:paraId="6D3D01F7" w14:textId="77777777" w:rsidR="005B65AD" w:rsidRDefault="005B65AD" w:rsidP="00A8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1D5E" w14:textId="77777777" w:rsidR="004C32AF" w:rsidRDefault="004C32A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5059" w14:textId="77777777" w:rsidR="005B65AD" w:rsidRDefault="005B65AD" w:rsidP="00A81102">
      <w:r>
        <w:separator/>
      </w:r>
    </w:p>
  </w:footnote>
  <w:footnote w:type="continuationSeparator" w:id="0">
    <w:p w14:paraId="591B430F" w14:textId="77777777" w:rsidR="005B65AD" w:rsidRDefault="005B65AD" w:rsidP="00A8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CF"/>
    <w:rsid w:val="000066E3"/>
    <w:rsid w:val="0004076D"/>
    <w:rsid w:val="00053FB7"/>
    <w:rsid w:val="0005579C"/>
    <w:rsid w:val="00074D90"/>
    <w:rsid w:val="00075E58"/>
    <w:rsid w:val="00080844"/>
    <w:rsid w:val="000A6E8C"/>
    <w:rsid w:val="00104FBD"/>
    <w:rsid w:val="0011302D"/>
    <w:rsid w:val="00141A63"/>
    <w:rsid w:val="0016001B"/>
    <w:rsid w:val="001D2844"/>
    <w:rsid w:val="001E49C1"/>
    <w:rsid w:val="002113F1"/>
    <w:rsid w:val="00215B91"/>
    <w:rsid w:val="00227173"/>
    <w:rsid w:val="002612F0"/>
    <w:rsid w:val="0029117F"/>
    <w:rsid w:val="002C282D"/>
    <w:rsid w:val="002E630C"/>
    <w:rsid w:val="00311218"/>
    <w:rsid w:val="00364B5B"/>
    <w:rsid w:val="00397EC5"/>
    <w:rsid w:val="003C244A"/>
    <w:rsid w:val="003C49ED"/>
    <w:rsid w:val="003D0DCA"/>
    <w:rsid w:val="00480BE6"/>
    <w:rsid w:val="004B3E92"/>
    <w:rsid w:val="004C32AF"/>
    <w:rsid w:val="004C6A7B"/>
    <w:rsid w:val="005314CF"/>
    <w:rsid w:val="00551248"/>
    <w:rsid w:val="0056020F"/>
    <w:rsid w:val="005A02C7"/>
    <w:rsid w:val="005B65AD"/>
    <w:rsid w:val="006000AC"/>
    <w:rsid w:val="0060488D"/>
    <w:rsid w:val="00610C92"/>
    <w:rsid w:val="00633D81"/>
    <w:rsid w:val="00654F18"/>
    <w:rsid w:val="0067328E"/>
    <w:rsid w:val="006D6E97"/>
    <w:rsid w:val="006E1E0E"/>
    <w:rsid w:val="0071061D"/>
    <w:rsid w:val="00710E5C"/>
    <w:rsid w:val="00724761"/>
    <w:rsid w:val="00726288"/>
    <w:rsid w:val="00761562"/>
    <w:rsid w:val="0078781A"/>
    <w:rsid w:val="007A713B"/>
    <w:rsid w:val="007B77A5"/>
    <w:rsid w:val="007C11D5"/>
    <w:rsid w:val="007D17BF"/>
    <w:rsid w:val="008137B4"/>
    <w:rsid w:val="00832C61"/>
    <w:rsid w:val="0086206F"/>
    <w:rsid w:val="008B1219"/>
    <w:rsid w:val="008C397D"/>
    <w:rsid w:val="008C50A3"/>
    <w:rsid w:val="008D020D"/>
    <w:rsid w:val="008E0F5C"/>
    <w:rsid w:val="00915AC1"/>
    <w:rsid w:val="009555E4"/>
    <w:rsid w:val="0096691A"/>
    <w:rsid w:val="009939F8"/>
    <w:rsid w:val="00995852"/>
    <w:rsid w:val="009A5EDB"/>
    <w:rsid w:val="009B3070"/>
    <w:rsid w:val="009C4058"/>
    <w:rsid w:val="00A21C8C"/>
    <w:rsid w:val="00A453E7"/>
    <w:rsid w:val="00A510D0"/>
    <w:rsid w:val="00A75B8F"/>
    <w:rsid w:val="00A81102"/>
    <w:rsid w:val="00A97906"/>
    <w:rsid w:val="00AA313A"/>
    <w:rsid w:val="00AD01F5"/>
    <w:rsid w:val="00AD22D3"/>
    <w:rsid w:val="00AF319E"/>
    <w:rsid w:val="00AF56EE"/>
    <w:rsid w:val="00B1291D"/>
    <w:rsid w:val="00B157E4"/>
    <w:rsid w:val="00B5283E"/>
    <w:rsid w:val="00B56639"/>
    <w:rsid w:val="00B96098"/>
    <w:rsid w:val="00BB34F0"/>
    <w:rsid w:val="00C00A6F"/>
    <w:rsid w:val="00C302FC"/>
    <w:rsid w:val="00CD3DF5"/>
    <w:rsid w:val="00CE5C1D"/>
    <w:rsid w:val="00D1531B"/>
    <w:rsid w:val="00D26956"/>
    <w:rsid w:val="00D5205C"/>
    <w:rsid w:val="00DC6124"/>
    <w:rsid w:val="00DE6DE7"/>
    <w:rsid w:val="00E144D5"/>
    <w:rsid w:val="00E444A8"/>
    <w:rsid w:val="00E6279C"/>
    <w:rsid w:val="00E67718"/>
    <w:rsid w:val="00E7394B"/>
    <w:rsid w:val="00E86585"/>
    <w:rsid w:val="00EB347C"/>
    <w:rsid w:val="00EB7FDC"/>
    <w:rsid w:val="00EF2062"/>
    <w:rsid w:val="00F42B35"/>
    <w:rsid w:val="00F93141"/>
    <w:rsid w:val="00F94483"/>
    <w:rsid w:val="00FA2FDF"/>
    <w:rsid w:val="00FB092F"/>
    <w:rsid w:val="00FB3823"/>
    <w:rsid w:val="00FB7253"/>
    <w:rsid w:val="00FC295A"/>
    <w:rsid w:val="00FC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B25E23"/>
  <w15:chartTrackingRefBased/>
  <w15:docId w15:val="{C9BF7030-B249-4E4F-B953-6D0BA774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0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81102"/>
    <w:pPr>
      <w:tabs>
        <w:tab w:val="center" w:pos="4252"/>
        <w:tab w:val="right" w:pos="8504"/>
      </w:tabs>
      <w:snapToGrid w:val="0"/>
    </w:pPr>
  </w:style>
  <w:style w:type="character" w:customStyle="1" w:styleId="a4">
    <w:name w:val="ヘッダー (文字)"/>
    <w:basedOn w:val="a0"/>
    <w:link w:val="a3"/>
    <w:semiHidden/>
    <w:rsid w:val="00A81102"/>
    <w:rPr>
      <w:rFonts w:ascii="Century" w:eastAsia="ＭＳ 明朝" w:hAnsi="Century" w:cs="Times New Roman"/>
      <w:szCs w:val="20"/>
    </w:rPr>
  </w:style>
  <w:style w:type="paragraph" w:styleId="a5">
    <w:name w:val="footer"/>
    <w:basedOn w:val="a"/>
    <w:link w:val="a6"/>
    <w:semiHidden/>
    <w:rsid w:val="00A81102"/>
    <w:pPr>
      <w:tabs>
        <w:tab w:val="center" w:pos="4252"/>
        <w:tab w:val="right" w:pos="8504"/>
      </w:tabs>
      <w:snapToGrid w:val="0"/>
    </w:pPr>
  </w:style>
  <w:style w:type="character" w:customStyle="1" w:styleId="a6">
    <w:name w:val="フッター (文字)"/>
    <w:basedOn w:val="a0"/>
    <w:link w:val="a5"/>
    <w:semiHidden/>
    <w:rsid w:val="00A81102"/>
    <w:rPr>
      <w:rFonts w:ascii="Century" w:eastAsia="ＭＳ 明朝" w:hAnsi="Century" w:cs="Times New Roman"/>
      <w:szCs w:val="20"/>
    </w:rPr>
  </w:style>
  <w:style w:type="paragraph" w:styleId="a7">
    <w:name w:val="Note Heading"/>
    <w:basedOn w:val="a"/>
    <w:next w:val="a"/>
    <w:link w:val="a8"/>
    <w:semiHidden/>
    <w:rsid w:val="00A81102"/>
    <w:pPr>
      <w:jc w:val="center"/>
    </w:pPr>
  </w:style>
  <w:style w:type="character" w:customStyle="1" w:styleId="a8">
    <w:name w:val="記 (文字)"/>
    <w:basedOn w:val="a0"/>
    <w:link w:val="a7"/>
    <w:semiHidden/>
    <w:rsid w:val="00A81102"/>
    <w:rPr>
      <w:rFonts w:ascii="Century" w:eastAsia="ＭＳ 明朝" w:hAnsi="Century" w:cs="Times New Roman"/>
      <w:szCs w:val="20"/>
    </w:rPr>
  </w:style>
  <w:style w:type="table" w:styleId="a9">
    <w:name w:val="Table Grid"/>
    <w:basedOn w:val="a1"/>
    <w:uiPriority w:val="39"/>
    <w:rsid w:val="00A8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B38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3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6FB2-63DF-4BEC-BE67-2CB72EEE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吉行亮二</dc:creator>
  <cp:keywords/>
  <dc:description/>
  <cp:lastModifiedBy>吉行 亮二</cp:lastModifiedBy>
  <cp:revision>18</cp:revision>
  <cp:lastPrinted>2019-10-16T05:36:00Z</cp:lastPrinted>
  <dcterms:created xsi:type="dcterms:W3CDTF">2019-10-16T05:35:00Z</dcterms:created>
  <dcterms:modified xsi:type="dcterms:W3CDTF">2021-08-03T02:23:00Z</dcterms:modified>
</cp:coreProperties>
</file>